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25" w:rsidRPr="001E0B3C" w:rsidRDefault="00F63449" w:rsidP="002A3A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4113" w:rsidRPr="001E0B3C" w:rsidRDefault="00F63449" w:rsidP="002A3A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A3A25" w:rsidRPr="001E0B3C">
        <w:rPr>
          <w:rFonts w:ascii="Times New Roman" w:hAnsi="Times New Roman" w:cs="Times New Roman"/>
          <w:sz w:val="28"/>
          <w:szCs w:val="28"/>
        </w:rPr>
        <w:t xml:space="preserve"> </w:t>
      </w:r>
      <w:r w:rsidR="004D2804" w:rsidRPr="001E0B3C">
        <w:rPr>
          <w:rFonts w:ascii="Times New Roman" w:hAnsi="Times New Roman" w:cs="Times New Roman"/>
          <w:sz w:val="28"/>
          <w:szCs w:val="28"/>
        </w:rPr>
        <w:t>БОЛЬШЕИВАНОВСКОГО</w:t>
      </w:r>
    </w:p>
    <w:p w:rsidR="00C54113" w:rsidRPr="001E0B3C" w:rsidRDefault="00C54113" w:rsidP="002A3A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54113" w:rsidRPr="001E0B3C" w:rsidRDefault="00C54113" w:rsidP="002A3A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>ИЛОВЛИНСКОГО МУНИЦИПАЛЬНОГО РАЙОНА</w:t>
      </w:r>
    </w:p>
    <w:p w:rsidR="00C54113" w:rsidRPr="001E0B3C" w:rsidRDefault="00C54113" w:rsidP="002A3A2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C54113" w:rsidRPr="001E0B3C" w:rsidRDefault="00C54113" w:rsidP="00C541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54113" w:rsidRPr="001E0B3C" w:rsidRDefault="00C54113" w:rsidP="00C5411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4113" w:rsidRPr="001E0B3C" w:rsidRDefault="002A3A25" w:rsidP="00C5411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sz w:val="28"/>
          <w:szCs w:val="28"/>
        </w:rPr>
        <w:t xml:space="preserve">от </w:t>
      </w:r>
      <w:r w:rsidR="00F63449" w:rsidRPr="001E0B3C">
        <w:rPr>
          <w:rFonts w:ascii="Times New Roman" w:hAnsi="Times New Roman" w:cs="Times New Roman"/>
          <w:sz w:val="28"/>
          <w:szCs w:val="28"/>
        </w:rPr>
        <w:t>05</w:t>
      </w:r>
      <w:r w:rsidR="004D2804" w:rsidRPr="001E0B3C">
        <w:rPr>
          <w:rFonts w:ascii="Times New Roman" w:hAnsi="Times New Roman" w:cs="Times New Roman"/>
          <w:sz w:val="28"/>
          <w:szCs w:val="28"/>
        </w:rPr>
        <w:t>.03</w:t>
      </w:r>
      <w:r w:rsidR="0063350D" w:rsidRPr="001E0B3C">
        <w:rPr>
          <w:rFonts w:ascii="Times New Roman" w:hAnsi="Times New Roman" w:cs="Times New Roman"/>
          <w:sz w:val="28"/>
          <w:szCs w:val="28"/>
        </w:rPr>
        <w:t>.20</w:t>
      </w:r>
      <w:r w:rsidR="004D2804" w:rsidRPr="001E0B3C">
        <w:rPr>
          <w:rFonts w:ascii="Times New Roman" w:hAnsi="Times New Roman" w:cs="Times New Roman"/>
          <w:sz w:val="28"/>
          <w:szCs w:val="28"/>
        </w:rPr>
        <w:t>20</w:t>
      </w:r>
      <w:r w:rsidR="00C54113" w:rsidRPr="001E0B3C">
        <w:rPr>
          <w:rFonts w:ascii="Times New Roman" w:hAnsi="Times New Roman" w:cs="Times New Roman"/>
          <w:sz w:val="28"/>
          <w:szCs w:val="28"/>
        </w:rPr>
        <w:t xml:space="preserve">г.       </w:t>
      </w:r>
      <w:r w:rsidR="003E2793" w:rsidRPr="001E0B3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E0B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№</w:t>
      </w:r>
      <w:r w:rsidR="00F63449" w:rsidRPr="001E0B3C">
        <w:rPr>
          <w:rFonts w:ascii="Times New Roman" w:hAnsi="Times New Roman" w:cs="Times New Roman"/>
          <w:sz w:val="28"/>
          <w:szCs w:val="28"/>
        </w:rPr>
        <w:t xml:space="preserve"> 11-П</w:t>
      </w:r>
    </w:p>
    <w:p w:rsidR="002B7B3A" w:rsidRPr="001E0B3C" w:rsidRDefault="0063350D" w:rsidP="00AD624C">
      <w:pPr>
        <w:pStyle w:val="Style3"/>
        <w:widowControl/>
        <w:spacing w:before="120" w:line="240" w:lineRule="auto"/>
        <w:ind w:right="2"/>
        <w:rPr>
          <w:rStyle w:val="FontStyle13"/>
          <w:b w:val="0"/>
          <w:sz w:val="28"/>
          <w:szCs w:val="28"/>
        </w:rPr>
      </w:pPr>
      <w:r w:rsidRPr="001E0B3C">
        <w:rPr>
          <w:rStyle w:val="FontStyle13"/>
          <w:b w:val="0"/>
          <w:sz w:val="28"/>
          <w:szCs w:val="28"/>
        </w:rPr>
        <w:t>Об утверждении П</w:t>
      </w:r>
      <w:r w:rsidR="002A3A25" w:rsidRPr="001E0B3C">
        <w:rPr>
          <w:rStyle w:val="FontStyle13"/>
          <w:b w:val="0"/>
          <w:sz w:val="28"/>
          <w:szCs w:val="28"/>
        </w:rPr>
        <w:t>оложения об Архиве</w:t>
      </w:r>
      <w:r w:rsidR="002B7B3A" w:rsidRPr="001E0B3C">
        <w:rPr>
          <w:rStyle w:val="FontStyle13"/>
          <w:b w:val="0"/>
          <w:sz w:val="28"/>
          <w:szCs w:val="28"/>
        </w:rPr>
        <w:t xml:space="preserve"> и </w:t>
      </w:r>
      <w:r w:rsidR="002A3A25" w:rsidRPr="001E0B3C">
        <w:rPr>
          <w:rStyle w:val="FontStyle13"/>
          <w:b w:val="0"/>
          <w:sz w:val="28"/>
          <w:szCs w:val="28"/>
        </w:rPr>
        <w:t xml:space="preserve"> </w:t>
      </w:r>
      <w:r w:rsidR="002B7B3A" w:rsidRPr="001E0B3C">
        <w:rPr>
          <w:rStyle w:val="FontStyle13"/>
          <w:b w:val="0"/>
          <w:sz w:val="28"/>
          <w:szCs w:val="28"/>
        </w:rPr>
        <w:t xml:space="preserve">Положения об </w:t>
      </w:r>
      <w:r w:rsidR="002B7B3A" w:rsidRPr="001E0B3C">
        <w:rPr>
          <w:bCs/>
          <w:sz w:val="28"/>
          <w:szCs w:val="28"/>
        </w:rPr>
        <w:t>экспертной комиссии</w:t>
      </w:r>
      <w:r w:rsidR="002B7B3A" w:rsidRPr="001E0B3C">
        <w:rPr>
          <w:rStyle w:val="FontStyle13"/>
          <w:b w:val="0"/>
          <w:sz w:val="28"/>
          <w:szCs w:val="28"/>
        </w:rPr>
        <w:t xml:space="preserve"> </w:t>
      </w:r>
      <w:r w:rsidR="00F63449" w:rsidRPr="001E0B3C">
        <w:rPr>
          <w:rStyle w:val="FontStyle13"/>
          <w:b w:val="0"/>
          <w:sz w:val="28"/>
          <w:szCs w:val="28"/>
        </w:rPr>
        <w:t>администрации</w:t>
      </w:r>
      <w:r w:rsidR="002B7B3A" w:rsidRPr="001E0B3C">
        <w:rPr>
          <w:rStyle w:val="FontStyle13"/>
          <w:b w:val="0"/>
          <w:sz w:val="28"/>
          <w:szCs w:val="28"/>
        </w:rPr>
        <w:t xml:space="preserve"> </w:t>
      </w:r>
      <w:proofErr w:type="spellStart"/>
      <w:r w:rsidR="004D2804" w:rsidRPr="001E0B3C">
        <w:rPr>
          <w:rStyle w:val="FontStyle13"/>
          <w:b w:val="0"/>
          <w:sz w:val="28"/>
          <w:szCs w:val="28"/>
        </w:rPr>
        <w:t>Большеивановского</w:t>
      </w:r>
      <w:proofErr w:type="spellEnd"/>
      <w:r w:rsidR="002B7B3A" w:rsidRPr="001E0B3C">
        <w:rPr>
          <w:rStyle w:val="FontStyle13"/>
          <w:b w:val="0"/>
          <w:sz w:val="28"/>
          <w:szCs w:val="28"/>
        </w:rPr>
        <w:t xml:space="preserve"> сельского поселения </w:t>
      </w:r>
      <w:proofErr w:type="spellStart"/>
      <w:r w:rsidR="002B7B3A" w:rsidRPr="001E0B3C">
        <w:rPr>
          <w:rStyle w:val="FontStyle13"/>
          <w:b w:val="0"/>
          <w:sz w:val="28"/>
          <w:szCs w:val="28"/>
        </w:rPr>
        <w:t>Иловлинского</w:t>
      </w:r>
      <w:proofErr w:type="spellEnd"/>
      <w:r w:rsidR="002B7B3A" w:rsidRPr="001E0B3C">
        <w:rPr>
          <w:rStyle w:val="FontStyle13"/>
          <w:b w:val="0"/>
          <w:sz w:val="28"/>
          <w:szCs w:val="28"/>
        </w:rPr>
        <w:t xml:space="preserve"> муниципального района Волгоградской области</w:t>
      </w:r>
    </w:p>
    <w:p w:rsidR="00C54113" w:rsidRPr="001E0B3C" w:rsidRDefault="00C54113" w:rsidP="00C5411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54113" w:rsidRPr="001E0B3C" w:rsidRDefault="0063350D" w:rsidP="00F63449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1E0B3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            </w:t>
      </w:r>
      <w:r w:rsidRPr="001E0B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1E0B3C">
        <w:rPr>
          <w:rFonts w:ascii="Times New Roman" w:hAnsi="Times New Roman" w:cs="Times New Roman"/>
          <w:sz w:val="28"/>
          <w:szCs w:val="28"/>
        </w:rPr>
        <w:t>На основании Федерального закона от 22 октября 2004 г. № 125-ФЗ «Об архивном деле в Российской Федерации», приказа Министерства культуры Российской Федерации от 31 марта 2015 г.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</w:t>
      </w:r>
      <w:r w:rsidR="00D100CB" w:rsidRPr="001E0B3C">
        <w:rPr>
          <w:rFonts w:ascii="Times New Roman" w:hAnsi="Times New Roman" w:cs="Times New Roman"/>
          <w:sz w:val="28"/>
          <w:szCs w:val="28"/>
        </w:rPr>
        <w:t>ления и организациях», приказа</w:t>
      </w:r>
      <w:r w:rsidRPr="001E0B3C">
        <w:rPr>
          <w:rFonts w:ascii="Times New Roman" w:hAnsi="Times New Roman" w:cs="Times New Roman"/>
          <w:sz w:val="28"/>
          <w:szCs w:val="28"/>
        </w:rPr>
        <w:t xml:space="preserve"> Федерального архивного </w:t>
      </w:r>
      <w:proofErr w:type="spellStart"/>
      <w:r w:rsidRPr="001E0B3C">
        <w:rPr>
          <w:rFonts w:ascii="Times New Roman" w:hAnsi="Times New Roman" w:cs="Times New Roman"/>
          <w:sz w:val="28"/>
          <w:szCs w:val="28"/>
        </w:rPr>
        <w:t>агенства</w:t>
      </w:r>
      <w:proofErr w:type="spellEnd"/>
      <w:r w:rsidRPr="001E0B3C">
        <w:rPr>
          <w:rFonts w:ascii="Times New Roman" w:hAnsi="Times New Roman" w:cs="Times New Roman"/>
          <w:sz w:val="28"/>
          <w:szCs w:val="28"/>
        </w:rPr>
        <w:t xml:space="preserve"> от 11</w:t>
      </w:r>
      <w:proofErr w:type="gramEnd"/>
      <w:r w:rsidRPr="001E0B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0B3C">
        <w:rPr>
          <w:rFonts w:ascii="Times New Roman" w:hAnsi="Times New Roman" w:cs="Times New Roman"/>
          <w:sz w:val="28"/>
          <w:szCs w:val="28"/>
        </w:rPr>
        <w:t>апреля 2018 года N 42 «Об утверждении примерного положен</w:t>
      </w:r>
      <w:r w:rsidR="002B7B3A" w:rsidRPr="001E0B3C">
        <w:rPr>
          <w:rFonts w:ascii="Times New Roman" w:hAnsi="Times New Roman" w:cs="Times New Roman"/>
          <w:sz w:val="28"/>
          <w:szCs w:val="28"/>
        </w:rPr>
        <w:t xml:space="preserve">ия об архиве организации, приказа Министерства культуры Российской Федерации от 31 марта 2015 г.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организациях», приказа Федерального архивного </w:t>
      </w:r>
      <w:proofErr w:type="spellStart"/>
      <w:r w:rsidR="002B7B3A" w:rsidRPr="001E0B3C">
        <w:rPr>
          <w:rFonts w:ascii="Times New Roman" w:hAnsi="Times New Roman" w:cs="Times New Roman"/>
          <w:sz w:val="28"/>
          <w:szCs w:val="28"/>
        </w:rPr>
        <w:t>агенства</w:t>
      </w:r>
      <w:proofErr w:type="spellEnd"/>
      <w:r w:rsidR="002B7B3A" w:rsidRPr="001E0B3C">
        <w:rPr>
          <w:rFonts w:ascii="Times New Roman" w:hAnsi="Times New Roman" w:cs="Times New Roman"/>
          <w:sz w:val="28"/>
          <w:szCs w:val="28"/>
        </w:rPr>
        <w:t xml:space="preserve"> от 11 апреля 2018 года № 43</w:t>
      </w:r>
      <w:proofErr w:type="gramEnd"/>
      <w:r w:rsidR="002B7B3A" w:rsidRPr="001E0B3C">
        <w:rPr>
          <w:rFonts w:ascii="Times New Roman" w:hAnsi="Times New Roman" w:cs="Times New Roman"/>
          <w:sz w:val="28"/>
          <w:szCs w:val="28"/>
        </w:rPr>
        <w:t xml:space="preserve"> «Об утверждении примерного положения об экспертной комиссии организации», </w:t>
      </w:r>
      <w:r w:rsidRPr="001E0B3C">
        <w:rPr>
          <w:rFonts w:ascii="Times New Roman" w:hAnsi="Times New Roman" w:cs="Times New Roman"/>
          <w:sz w:val="28"/>
          <w:szCs w:val="28"/>
        </w:rPr>
        <w:t xml:space="preserve"> </w:t>
      </w:r>
      <w:r w:rsidR="00D100CB" w:rsidRPr="001E0B3C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4D2804" w:rsidRPr="001E0B3C">
        <w:rPr>
          <w:rFonts w:ascii="Times New Roman" w:hAnsi="Times New Roman" w:cs="Times New Roman"/>
          <w:sz w:val="28"/>
          <w:szCs w:val="28"/>
        </w:rPr>
        <w:t>Большеивановского</w:t>
      </w:r>
      <w:proofErr w:type="spellEnd"/>
      <w:r w:rsidR="00D100CB" w:rsidRPr="001E0B3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63449" w:rsidRPr="001E0B3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544E4" w:rsidRPr="001E0B3C" w:rsidRDefault="009544E4" w:rsidP="00C54113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E2009E" w:rsidRPr="001E0B3C" w:rsidRDefault="009544E4" w:rsidP="002B7B3A">
      <w:pPr>
        <w:pStyle w:val="3"/>
        <w:numPr>
          <w:ilvl w:val="0"/>
          <w:numId w:val="1"/>
        </w:numPr>
        <w:spacing w:after="0"/>
        <w:rPr>
          <w:sz w:val="28"/>
          <w:szCs w:val="28"/>
        </w:rPr>
      </w:pPr>
      <w:r w:rsidRPr="001E0B3C">
        <w:rPr>
          <w:sz w:val="28"/>
          <w:szCs w:val="28"/>
        </w:rPr>
        <w:t>Утвердить П</w:t>
      </w:r>
      <w:r w:rsidR="0034136C" w:rsidRPr="001E0B3C">
        <w:rPr>
          <w:sz w:val="28"/>
          <w:szCs w:val="28"/>
        </w:rPr>
        <w:t>оложе</w:t>
      </w:r>
      <w:r w:rsidR="00E5712A" w:rsidRPr="001E0B3C">
        <w:rPr>
          <w:sz w:val="28"/>
          <w:szCs w:val="28"/>
        </w:rPr>
        <w:t xml:space="preserve">ние об архиве </w:t>
      </w:r>
      <w:r w:rsidR="00F63449" w:rsidRPr="001E0B3C">
        <w:rPr>
          <w:sz w:val="28"/>
          <w:szCs w:val="28"/>
        </w:rPr>
        <w:t>администрации</w:t>
      </w:r>
      <w:r w:rsidR="0034136C" w:rsidRPr="001E0B3C">
        <w:rPr>
          <w:sz w:val="28"/>
          <w:szCs w:val="28"/>
        </w:rPr>
        <w:t xml:space="preserve">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="0034136C" w:rsidRPr="001E0B3C">
        <w:rPr>
          <w:sz w:val="28"/>
          <w:szCs w:val="28"/>
        </w:rPr>
        <w:t xml:space="preserve"> се</w:t>
      </w:r>
      <w:r w:rsidR="00D52E87" w:rsidRPr="001E0B3C">
        <w:rPr>
          <w:sz w:val="28"/>
          <w:szCs w:val="28"/>
        </w:rPr>
        <w:t>льского поселения</w:t>
      </w:r>
      <w:r w:rsidR="002B7B3A" w:rsidRPr="001E0B3C">
        <w:rPr>
          <w:sz w:val="28"/>
          <w:szCs w:val="28"/>
        </w:rPr>
        <w:t xml:space="preserve"> </w:t>
      </w:r>
      <w:r w:rsidR="00AD624C" w:rsidRPr="001E0B3C">
        <w:rPr>
          <w:sz w:val="28"/>
          <w:szCs w:val="28"/>
        </w:rPr>
        <w:t>(</w:t>
      </w:r>
      <w:r w:rsidR="002B7B3A" w:rsidRPr="001E0B3C">
        <w:rPr>
          <w:sz w:val="28"/>
          <w:szCs w:val="28"/>
        </w:rPr>
        <w:t>Приложение №1)</w:t>
      </w:r>
      <w:r w:rsidR="0034136C" w:rsidRPr="001E0B3C">
        <w:rPr>
          <w:sz w:val="28"/>
          <w:szCs w:val="28"/>
        </w:rPr>
        <w:t>.</w:t>
      </w:r>
    </w:p>
    <w:p w:rsidR="002B7B3A" w:rsidRPr="001E0B3C" w:rsidRDefault="0034136C" w:rsidP="002B7B3A">
      <w:pPr>
        <w:pStyle w:val="3"/>
        <w:numPr>
          <w:ilvl w:val="0"/>
          <w:numId w:val="1"/>
        </w:numPr>
        <w:spacing w:after="0"/>
        <w:rPr>
          <w:sz w:val="28"/>
          <w:szCs w:val="28"/>
        </w:rPr>
      </w:pPr>
      <w:r w:rsidRPr="001E0B3C">
        <w:rPr>
          <w:sz w:val="28"/>
          <w:szCs w:val="28"/>
        </w:rPr>
        <w:t xml:space="preserve">Назначить </w:t>
      </w:r>
      <w:proofErr w:type="gramStart"/>
      <w:r w:rsidRPr="001E0B3C">
        <w:rPr>
          <w:sz w:val="28"/>
          <w:szCs w:val="28"/>
        </w:rPr>
        <w:t>ответственным</w:t>
      </w:r>
      <w:proofErr w:type="gramEnd"/>
      <w:r w:rsidRPr="001E0B3C">
        <w:rPr>
          <w:sz w:val="28"/>
          <w:szCs w:val="28"/>
        </w:rPr>
        <w:t xml:space="preserve"> за арх</w:t>
      </w:r>
      <w:r w:rsidR="00E5712A" w:rsidRPr="001E0B3C">
        <w:rPr>
          <w:sz w:val="28"/>
          <w:szCs w:val="28"/>
        </w:rPr>
        <w:t xml:space="preserve">ив </w:t>
      </w:r>
      <w:r w:rsidR="00F63449" w:rsidRPr="001E0B3C">
        <w:rPr>
          <w:sz w:val="28"/>
          <w:szCs w:val="28"/>
        </w:rPr>
        <w:t>администрации</w:t>
      </w:r>
      <w:r w:rsidR="009544E4" w:rsidRPr="001E0B3C">
        <w:rPr>
          <w:sz w:val="28"/>
          <w:szCs w:val="28"/>
        </w:rPr>
        <w:t xml:space="preserve">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специалиста администрации </w:t>
      </w:r>
      <w:r w:rsidR="00F63449" w:rsidRPr="001E0B3C">
        <w:rPr>
          <w:sz w:val="28"/>
          <w:szCs w:val="28"/>
        </w:rPr>
        <w:t>Буланову О.С</w:t>
      </w:r>
    </w:p>
    <w:p w:rsidR="002B7B3A" w:rsidRPr="001E0B3C" w:rsidRDefault="002B7B3A" w:rsidP="00AD624C">
      <w:pPr>
        <w:pStyle w:val="3"/>
        <w:numPr>
          <w:ilvl w:val="0"/>
          <w:numId w:val="1"/>
        </w:numPr>
        <w:spacing w:after="0"/>
        <w:rPr>
          <w:sz w:val="28"/>
          <w:szCs w:val="28"/>
        </w:rPr>
      </w:pPr>
      <w:r w:rsidRPr="001E0B3C">
        <w:rPr>
          <w:sz w:val="28"/>
          <w:szCs w:val="28"/>
        </w:rPr>
        <w:t xml:space="preserve">Утвердить Положение об экспертной комиссии </w:t>
      </w:r>
      <w:r w:rsidR="00F63449" w:rsidRPr="001E0B3C">
        <w:rPr>
          <w:sz w:val="28"/>
          <w:szCs w:val="28"/>
        </w:rPr>
        <w:t>администрации</w:t>
      </w:r>
      <w:r w:rsidRPr="001E0B3C">
        <w:rPr>
          <w:sz w:val="28"/>
          <w:szCs w:val="28"/>
        </w:rPr>
        <w:t xml:space="preserve">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</w:t>
      </w:r>
      <w:r w:rsidR="00AD624C" w:rsidRPr="001E0B3C">
        <w:rPr>
          <w:sz w:val="28"/>
          <w:szCs w:val="28"/>
        </w:rPr>
        <w:t xml:space="preserve"> (Приложение №2).</w:t>
      </w:r>
    </w:p>
    <w:p w:rsidR="002B7B3A" w:rsidRPr="001E0B3C" w:rsidRDefault="002B7B3A" w:rsidP="001E0B3C">
      <w:pPr>
        <w:pStyle w:val="3"/>
        <w:numPr>
          <w:ilvl w:val="0"/>
          <w:numId w:val="1"/>
        </w:numPr>
        <w:spacing w:after="0"/>
        <w:rPr>
          <w:sz w:val="28"/>
          <w:szCs w:val="28"/>
        </w:rPr>
      </w:pPr>
      <w:r w:rsidRPr="001E0B3C">
        <w:rPr>
          <w:sz w:val="28"/>
          <w:szCs w:val="28"/>
        </w:rPr>
        <w:t>Создать экспертную комиссию (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) </w:t>
      </w:r>
      <w:r w:rsidR="00F63449" w:rsidRPr="001E0B3C">
        <w:rPr>
          <w:sz w:val="28"/>
          <w:szCs w:val="28"/>
        </w:rPr>
        <w:t>администрации</w:t>
      </w:r>
      <w:r w:rsidRPr="001E0B3C">
        <w:rPr>
          <w:sz w:val="28"/>
          <w:szCs w:val="28"/>
        </w:rPr>
        <w:t xml:space="preserve">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в следующем составе:</w:t>
      </w:r>
    </w:p>
    <w:p w:rsidR="002B7B3A" w:rsidRPr="001E0B3C" w:rsidRDefault="00F63449" w:rsidP="002B7B3A">
      <w:pPr>
        <w:pStyle w:val="3"/>
        <w:spacing w:after="0"/>
        <w:ind w:left="720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Бондарева Е.В</w:t>
      </w:r>
      <w:r w:rsidR="002B7B3A" w:rsidRPr="001E0B3C">
        <w:rPr>
          <w:sz w:val="28"/>
          <w:szCs w:val="28"/>
        </w:rPr>
        <w:t xml:space="preserve">. – </w:t>
      </w:r>
      <w:r w:rsidRPr="001E0B3C">
        <w:rPr>
          <w:sz w:val="28"/>
          <w:szCs w:val="28"/>
        </w:rPr>
        <w:t>ведущий</w:t>
      </w:r>
      <w:r w:rsidR="002B7B3A" w:rsidRPr="001E0B3C">
        <w:rPr>
          <w:sz w:val="28"/>
          <w:szCs w:val="28"/>
        </w:rPr>
        <w:t xml:space="preserve"> специалист администрации, председатель комиссии;</w:t>
      </w:r>
    </w:p>
    <w:p w:rsidR="002B7B3A" w:rsidRPr="001E0B3C" w:rsidRDefault="00F63449" w:rsidP="002B7B3A">
      <w:pPr>
        <w:pStyle w:val="3"/>
        <w:spacing w:after="0"/>
        <w:ind w:left="720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Буланова О.С</w:t>
      </w:r>
      <w:r w:rsidR="002B7B3A" w:rsidRPr="001E0B3C">
        <w:rPr>
          <w:sz w:val="28"/>
          <w:szCs w:val="28"/>
        </w:rPr>
        <w:t>. –специалист администрации, секретарь комиссии;</w:t>
      </w:r>
    </w:p>
    <w:p w:rsidR="002B7B3A" w:rsidRPr="001E0B3C" w:rsidRDefault="002B7B3A" w:rsidP="002B7B3A">
      <w:pPr>
        <w:pStyle w:val="3"/>
        <w:spacing w:after="0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       </w:t>
      </w:r>
      <w:proofErr w:type="spellStart"/>
      <w:r w:rsidR="00F63449" w:rsidRPr="001E0B3C">
        <w:rPr>
          <w:sz w:val="28"/>
          <w:szCs w:val="28"/>
        </w:rPr>
        <w:t>Сурженко</w:t>
      </w:r>
      <w:proofErr w:type="spellEnd"/>
      <w:r w:rsidR="00F63449" w:rsidRPr="001E0B3C">
        <w:rPr>
          <w:sz w:val="28"/>
          <w:szCs w:val="28"/>
        </w:rPr>
        <w:t xml:space="preserve"> Л.В</w:t>
      </w:r>
      <w:r w:rsidRPr="001E0B3C">
        <w:rPr>
          <w:sz w:val="28"/>
          <w:szCs w:val="28"/>
        </w:rPr>
        <w:t xml:space="preserve">. – </w:t>
      </w:r>
      <w:r w:rsidR="00F63449" w:rsidRPr="001E0B3C">
        <w:rPr>
          <w:sz w:val="28"/>
          <w:szCs w:val="28"/>
        </w:rPr>
        <w:t>ведущи</w:t>
      </w:r>
      <w:r w:rsidRPr="001E0B3C">
        <w:rPr>
          <w:sz w:val="28"/>
          <w:szCs w:val="28"/>
        </w:rPr>
        <w:t>й специалист администрации, член комиссии.</w:t>
      </w:r>
    </w:p>
    <w:p w:rsidR="00C54113" w:rsidRPr="001E0B3C" w:rsidRDefault="001C1670" w:rsidP="002B7B3A">
      <w:pPr>
        <w:pStyle w:val="3"/>
        <w:numPr>
          <w:ilvl w:val="0"/>
          <w:numId w:val="1"/>
        </w:numPr>
        <w:spacing w:after="0"/>
        <w:rPr>
          <w:sz w:val="28"/>
          <w:szCs w:val="28"/>
        </w:rPr>
      </w:pPr>
      <w:proofErr w:type="gramStart"/>
      <w:r w:rsidRPr="001E0B3C">
        <w:rPr>
          <w:sz w:val="28"/>
          <w:szCs w:val="28"/>
        </w:rPr>
        <w:t>Контроль за</w:t>
      </w:r>
      <w:proofErr w:type="gramEnd"/>
      <w:r w:rsidRPr="001E0B3C">
        <w:rPr>
          <w:sz w:val="28"/>
          <w:szCs w:val="28"/>
        </w:rPr>
        <w:t xml:space="preserve"> </w:t>
      </w:r>
      <w:r w:rsidR="00C54113" w:rsidRPr="001E0B3C">
        <w:rPr>
          <w:sz w:val="28"/>
          <w:szCs w:val="28"/>
        </w:rPr>
        <w:t>исполне</w:t>
      </w:r>
      <w:r w:rsidRPr="001E0B3C">
        <w:rPr>
          <w:sz w:val="28"/>
          <w:szCs w:val="28"/>
        </w:rPr>
        <w:t xml:space="preserve">нием настоящего </w:t>
      </w:r>
      <w:r w:rsidR="00F63449" w:rsidRPr="001E0B3C">
        <w:rPr>
          <w:sz w:val="28"/>
          <w:szCs w:val="28"/>
        </w:rPr>
        <w:t xml:space="preserve">постановления </w:t>
      </w:r>
      <w:r w:rsidRPr="001E0B3C">
        <w:rPr>
          <w:sz w:val="28"/>
          <w:szCs w:val="28"/>
        </w:rPr>
        <w:t xml:space="preserve"> </w:t>
      </w:r>
      <w:r w:rsidR="00C54113" w:rsidRPr="001E0B3C">
        <w:rPr>
          <w:sz w:val="28"/>
          <w:szCs w:val="28"/>
        </w:rPr>
        <w:t>оставляю  за  собой.</w:t>
      </w:r>
    </w:p>
    <w:p w:rsidR="00C54113" w:rsidRPr="001E0B3C" w:rsidRDefault="00C54113" w:rsidP="0034136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2E87" w:rsidRPr="001E0B3C" w:rsidRDefault="00D52E87" w:rsidP="0034136C">
      <w:pPr>
        <w:shd w:val="clear" w:color="auto" w:fill="FFFFFF"/>
        <w:tabs>
          <w:tab w:val="left" w:pos="1205"/>
        </w:tabs>
        <w:rPr>
          <w:sz w:val="28"/>
          <w:szCs w:val="28"/>
        </w:rPr>
      </w:pPr>
    </w:p>
    <w:p w:rsidR="00C54113" w:rsidRPr="001E0B3C" w:rsidRDefault="0063350D" w:rsidP="0034136C">
      <w:pPr>
        <w:shd w:val="clear" w:color="auto" w:fill="FFFFFF"/>
        <w:tabs>
          <w:tab w:val="left" w:pos="1205"/>
        </w:tabs>
        <w:rPr>
          <w:sz w:val="28"/>
          <w:szCs w:val="28"/>
        </w:rPr>
      </w:pPr>
      <w:r w:rsidRPr="001E0B3C">
        <w:rPr>
          <w:sz w:val="28"/>
          <w:szCs w:val="28"/>
        </w:rPr>
        <w:t>Глава</w:t>
      </w:r>
      <w:r w:rsidR="00C54113" w:rsidRPr="001E0B3C">
        <w:rPr>
          <w:sz w:val="28"/>
          <w:szCs w:val="28"/>
        </w:rPr>
        <w:t xml:space="preserve">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</w:p>
    <w:p w:rsidR="00C54113" w:rsidRPr="001E0B3C" w:rsidRDefault="00C54113" w:rsidP="0034136C">
      <w:pPr>
        <w:shd w:val="clear" w:color="auto" w:fill="FFFFFF"/>
        <w:tabs>
          <w:tab w:val="left" w:pos="1205"/>
        </w:tabs>
        <w:rPr>
          <w:sz w:val="28"/>
          <w:szCs w:val="28"/>
        </w:rPr>
      </w:pPr>
      <w:r w:rsidRPr="001E0B3C">
        <w:rPr>
          <w:sz w:val="28"/>
          <w:szCs w:val="28"/>
        </w:rPr>
        <w:t xml:space="preserve">сельского поселения                   </w:t>
      </w:r>
      <w:r w:rsidR="0063350D" w:rsidRPr="001E0B3C">
        <w:rPr>
          <w:sz w:val="28"/>
          <w:szCs w:val="28"/>
        </w:rPr>
        <w:t xml:space="preserve"> </w:t>
      </w:r>
      <w:r w:rsidR="0063350D" w:rsidRPr="001E0B3C">
        <w:rPr>
          <w:sz w:val="28"/>
          <w:szCs w:val="28"/>
        </w:rPr>
        <w:tab/>
      </w:r>
      <w:r w:rsidR="0063350D" w:rsidRPr="001E0B3C">
        <w:rPr>
          <w:sz w:val="28"/>
          <w:szCs w:val="28"/>
        </w:rPr>
        <w:tab/>
      </w:r>
      <w:r w:rsidR="0063350D" w:rsidRPr="001E0B3C">
        <w:rPr>
          <w:sz w:val="28"/>
          <w:szCs w:val="28"/>
        </w:rPr>
        <w:tab/>
        <w:t xml:space="preserve">             </w:t>
      </w:r>
      <w:r w:rsidR="009544E4" w:rsidRPr="001E0B3C">
        <w:rPr>
          <w:sz w:val="28"/>
          <w:szCs w:val="28"/>
        </w:rPr>
        <w:t xml:space="preserve">             </w:t>
      </w:r>
      <w:r w:rsidR="004D2804" w:rsidRPr="001E0B3C">
        <w:rPr>
          <w:sz w:val="28"/>
          <w:szCs w:val="28"/>
        </w:rPr>
        <w:t>А.М. Кобызев</w:t>
      </w:r>
    </w:p>
    <w:p w:rsidR="00C54113" w:rsidRPr="001E0B3C" w:rsidRDefault="002B7B3A" w:rsidP="0034136C">
      <w:pPr>
        <w:shd w:val="clear" w:color="auto" w:fill="FFFFFF"/>
        <w:tabs>
          <w:tab w:val="left" w:pos="1205"/>
        </w:tabs>
        <w:rPr>
          <w:b/>
          <w:sz w:val="28"/>
          <w:szCs w:val="28"/>
        </w:rPr>
      </w:pPr>
      <w:r w:rsidRPr="001E0B3C">
        <w:rPr>
          <w:b/>
          <w:sz w:val="28"/>
          <w:szCs w:val="28"/>
        </w:rPr>
        <w:lastRenderedPageBreak/>
        <w:t xml:space="preserve">                                                                                  </w:t>
      </w:r>
    </w:p>
    <w:p w:rsidR="009544E4" w:rsidRPr="001E0B3C" w:rsidRDefault="00D52E87" w:rsidP="00D52E87">
      <w:pPr>
        <w:overflowPunct w:val="0"/>
        <w:autoSpaceDE w:val="0"/>
        <w:autoSpaceDN w:val="0"/>
        <w:adjustRightInd w:val="0"/>
        <w:ind w:right="21"/>
        <w:rPr>
          <w:rFonts w:eastAsia="Calibri"/>
          <w:sz w:val="28"/>
          <w:szCs w:val="28"/>
        </w:rPr>
      </w:pPr>
      <w:r w:rsidRPr="001E0B3C">
        <w:rPr>
          <w:rFonts w:eastAsia="Calibri"/>
          <w:sz w:val="28"/>
          <w:szCs w:val="28"/>
        </w:rPr>
        <w:t xml:space="preserve">                                                </w:t>
      </w:r>
      <w:r w:rsidR="004716B0">
        <w:rPr>
          <w:rFonts w:eastAsia="Calibri"/>
          <w:sz w:val="28"/>
          <w:szCs w:val="28"/>
        </w:rPr>
        <w:t xml:space="preserve">                               </w:t>
      </w:r>
      <w:r w:rsidR="002B7B3A" w:rsidRPr="001E0B3C">
        <w:rPr>
          <w:rFonts w:eastAsia="Calibri"/>
          <w:sz w:val="28"/>
          <w:szCs w:val="28"/>
        </w:rPr>
        <w:t>Приложение №1</w:t>
      </w:r>
    </w:p>
    <w:p w:rsidR="009544E4" w:rsidRPr="001E0B3C" w:rsidRDefault="001E0B3C" w:rsidP="001E0B3C">
      <w:pPr>
        <w:overflowPunct w:val="0"/>
        <w:autoSpaceDE w:val="0"/>
        <w:autoSpaceDN w:val="0"/>
        <w:adjustRightInd w:val="0"/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2B7B3A" w:rsidRPr="001E0B3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администрации     </w:t>
      </w:r>
      <w:r w:rsidR="009544E4" w:rsidRPr="001E0B3C">
        <w:rPr>
          <w:sz w:val="28"/>
          <w:szCs w:val="28"/>
        </w:rPr>
        <w:t xml:space="preserve">                                         </w:t>
      </w:r>
    </w:p>
    <w:p w:rsidR="009544E4" w:rsidRPr="001E0B3C" w:rsidRDefault="004716B0" w:rsidP="004716B0">
      <w:pPr>
        <w:overflowPunct w:val="0"/>
        <w:autoSpaceDE w:val="0"/>
        <w:autoSpaceDN w:val="0"/>
        <w:adjustRightInd w:val="0"/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="00964813" w:rsidRPr="001E0B3C">
        <w:rPr>
          <w:sz w:val="28"/>
          <w:szCs w:val="28"/>
        </w:rPr>
        <w:t xml:space="preserve"> сельского</w:t>
      </w:r>
    </w:p>
    <w:p w:rsidR="009544E4" w:rsidRPr="001E0B3C" w:rsidRDefault="004716B0" w:rsidP="004716B0">
      <w:pPr>
        <w:overflowPunct w:val="0"/>
        <w:autoSpaceDE w:val="0"/>
        <w:autoSpaceDN w:val="0"/>
        <w:adjustRightInd w:val="0"/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964813" w:rsidRPr="001E0B3C">
        <w:rPr>
          <w:sz w:val="28"/>
          <w:szCs w:val="28"/>
        </w:rPr>
        <w:t xml:space="preserve">поселения </w:t>
      </w:r>
      <w:proofErr w:type="spellStart"/>
      <w:r w:rsidR="00964813" w:rsidRPr="001E0B3C">
        <w:rPr>
          <w:sz w:val="28"/>
          <w:szCs w:val="28"/>
        </w:rPr>
        <w:t>Иловлинского</w:t>
      </w:r>
      <w:proofErr w:type="spellEnd"/>
      <w:r w:rsidR="009544E4" w:rsidRPr="001E0B3C">
        <w:rPr>
          <w:sz w:val="28"/>
          <w:szCs w:val="28"/>
        </w:rPr>
        <w:t xml:space="preserve">             </w:t>
      </w:r>
    </w:p>
    <w:p w:rsidR="009544E4" w:rsidRPr="001E0B3C" w:rsidRDefault="009544E4" w:rsidP="00964813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r w:rsidRPr="001E0B3C">
        <w:rPr>
          <w:sz w:val="28"/>
          <w:szCs w:val="28"/>
        </w:rPr>
        <w:t xml:space="preserve">муниципального района     </w:t>
      </w:r>
    </w:p>
    <w:p w:rsidR="009544E4" w:rsidRPr="001E0B3C" w:rsidRDefault="009544E4" w:rsidP="009544E4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r w:rsidRPr="001E0B3C">
        <w:rPr>
          <w:sz w:val="28"/>
          <w:szCs w:val="28"/>
        </w:rPr>
        <w:t>Волгоградской области</w:t>
      </w:r>
    </w:p>
    <w:p w:rsidR="009544E4" w:rsidRPr="001E0B3C" w:rsidRDefault="009544E4" w:rsidP="009544E4">
      <w:pPr>
        <w:pStyle w:val="Style3"/>
        <w:widowControl/>
        <w:spacing w:line="240" w:lineRule="auto"/>
        <w:ind w:right="21" w:firstLine="5529"/>
        <w:jc w:val="left"/>
        <w:rPr>
          <w:rStyle w:val="FontStyle13"/>
          <w:sz w:val="28"/>
          <w:szCs w:val="28"/>
        </w:rPr>
      </w:pPr>
      <w:r w:rsidRPr="001E0B3C">
        <w:rPr>
          <w:sz w:val="28"/>
          <w:szCs w:val="28"/>
        </w:rPr>
        <w:t xml:space="preserve">от </w:t>
      </w:r>
      <w:r w:rsidR="00964813" w:rsidRPr="001E0B3C">
        <w:rPr>
          <w:sz w:val="28"/>
          <w:szCs w:val="28"/>
        </w:rPr>
        <w:t>"</w:t>
      </w:r>
      <w:r w:rsidR="00F63449" w:rsidRPr="001E0B3C">
        <w:rPr>
          <w:sz w:val="28"/>
          <w:szCs w:val="28"/>
        </w:rPr>
        <w:t>05</w:t>
      </w:r>
      <w:r w:rsidR="00964813" w:rsidRPr="001E0B3C">
        <w:rPr>
          <w:sz w:val="28"/>
          <w:szCs w:val="28"/>
        </w:rPr>
        <w:t>"</w:t>
      </w:r>
      <w:r w:rsidR="004D2804" w:rsidRPr="001E0B3C">
        <w:rPr>
          <w:sz w:val="28"/>
          <w:szCs w:val="28"/>
        </w:rPr>
        <w:t>марта</w:t>
      </w:r>
      <w:r w:rsidRPr="001E0B3C">
        <w:rPr>
          <w:sz w:val="28"/>
          <w:szCs w:val="28"/>
        </w:rPr>
        <w:t>  №</w:t>
      </w:r>
      <w:r w:rsidR="00F63449" w:rsidRPr="001E0B3C">
        <w:rPr>
          <w:sz w:val="28"/>
          <w:szCs w:val="28"/>
        </w:rPr>
        <w:t xml:space="preserve"> 11 -</w:t>
      </w:r>
      <w:proofErr w:type="gramStart"/>
      <w:r w:rsidR="00F63449" w:rsidRPr="001E0B3C">
        <w:rPr>
          <w:sz w:val="28"/>
          <w:szCs w:val="28"/>
        </w:rPr>
        <w:t>П</w:t>
      </w:r>
      <w:proofErr w:type="gramEnd"/>
    </w:p>
    <w:p w:rsidR="009544E4" w:rsidRPr="001E0B3C" w:rsidRDefault="009544E4" w:rsidP="009544E4">
      <w:pPr>
        <w:pStyle w:val="Style3"/>
        <w:widowControl/>
        <w:spacing w:line="240" w:lineRule="auto"/>
        <w:ind w:right="2671" w:firstLine="567"/>
        <w:rPr>
          <w:rStyle w:val="FontStyle13"/>
          <w:b w:val="0"/>
          <w:sz w:val="28"/>
          <w:szCs w:val="28"/>
        </w:rPr>
      </w:pPr>
    </w:p>
    <w:p w:rsidR="00D52E87" w:rsidRPr="001E0B3C" w:rsidRDefault="00D52E87" w:rsidP="009544E4">
      <w:pPr>
        <w:pStyle w:val="Style3"/>
        <w:widowControl/>
        <w:spacing w:line="240" w:lineRule="auto"/>
        <w:ind w:right="2671" w:firstLine="567"/>
        <w:rPr>
          <w:rStyle w:val="FontStyle13"/>
          <w:b w:val="0"/>
          <w:sz w:val="28"/>
          <w:szCs w:val="28"/>
        </w:rPr>
      </w:pPr>
    </w:p>
    <w:p w:rsidR="00D52E87" w:rsidRPr="001E0B3C" w:rsidRDefault="00D52E87" w:rsidP="009544E4">
      <w:pPr>
        <w:pStyle w:val="Style3"/>
        <w:widowControl/>
        <w:spacing w:line="240" w:lineRule="auto"/>
        <w:ind w:right="2671" w:firstLine="567"/>
        <w:rPr>
          <w:rStyle w:val="FontStyle13"/>
          <w:b w:val="0"/>
          <w:sz w:val="28"/>
          <w:szCs w:val="28"/>
        </w:rPr>
      </w:pPr>
    </w:p>
    <w:p w:rsidR="009544E4" w:rsidRPr="001E0B3C" w:rsidRDefault="009544E4" w:rsidP="009544E4">
      <w:pPr>
        <w:pStyle w:val="Style3"/>
        <w:widowControl/>
        <w:spacing w:before="120" w:line="240" w:lineRule="auto"/>
        <w:ind w:right="2"/>
        <w:rPr>
          <w:rStyle w:val="FontStyle13"/>
          <w:sz w:val="28"/>
          <w:szCs w:val="28"/>
        </w:rPr>
      </w:pPr>
      <w:r w:rsidRPr="001E0B3C">
        <w:rPr>
          <w:rStyle w:val="FontStyle13"/>
          <w:sz w:val="28"/>
          <w:szCs w:val="28"/>
        </w:rPr>
        <w:t xml:space="preserve">ПОЛОЖЕНИЕ </w:t>
      </w:r>
    </w:p>
    <w:p w:rsidR="009544E4" w:rsidRPr="001E0B3C" w:rsidRDefault="00E5712A" w:rsidP="009544E4">
      <w:pPr>
        <w:pStyle w:val="Style3"/>
        <w:widowControl/>
        <w:spacing w:before="120" w:line="240" w:lineRule="auto"/>
        <w:ind w:right="2"/>
        <w:rPr>
          <w:rStyle w:val="FontStyle13"/>
          <w:sz w:val="28"/>
          <w:szCs w:val="28"/>
        </w:rPr>
      </w:pPr>
      <w:r w:rsidRPr="001E0B3C">
        <w:rPr>
          <w:rStyle w:val="FontStyle13"/>
          <w:sz w:val="28"/>
          <w:szCs w:val="28"/>
        </w:rPr>
        <w:t xml:space="preserve">об архиве </w:t>
      </w:r>
      <w:r w:rsidR="00F63449" w:rsidRPr="001E0B3C">
        <w:rPr>
          <w:rStyle w:val="FontStyle13"/>
          <w:sz w:val="28"/>
          <w:szCs w:val="28"/>
        </w:rPr>
        <w:t>администрации</w:t>
      </w:r>
      <w:r w:rsidR="009544E4" w:rsidRPr="001E0B3C">
        <w:rPr>
          <w:rStyle w:val="FontStyle13"/>
          <w:sz w:val="28"/>
          <w:szCs w:val="28"/>
        </w:rPr>
        <w:t xml:space="preserve"> </w:t>
      </w:r>
      <w:proofErr w:type="spellStart"/>
      <w:r w:rsidR="004D2804" w:rsidRPr="001E0B3C">
        <w:rPr>
          <w:rStyle w:val="FontStyle13"/>
          <w:sz w:val="28"/>
          <w:szCs w:val="28"/>
        </w:rPr>
        <w:t>Большеивановского</w:t>
      </w:r>
      <w:proofErr w:type="spellEnd"/>
      <w:r w:rsidR="009544E4" w:rsidRPr="001E0B3C">
        <w:rPr>
          <w:rStyle w:val="FontStyle13"/>
          <w:sz w:val="28"/>
          <w:szCs w:val="28"/>
        </w:rPr>
        <w:t xml:space="preserve"> сельского поселения      </w:t>
      </w:r>
      <w:proofErr w:type="spellStart"/>
      <w:r w:rsidR="009544E4" w:rsidRPr="001E0B3C">
        <w:rPr>
          <w:rStyle w:val="FontStyle13"/>
          <w:sz w:val="28"/>
          <w:szCs w:val="28"/>
        </w:rPr>
        <w:t>Иловлинского</w:t>
      </w:r>
      <w:proofErr w:type="spellEnd"/>
      <w:r w:rsidR="009544E4" w:rsidRPr="001E0B3C">
        <w:rPr>
          <w:rStyle w:val="FontStyle13"/>
          <w:sz w:val="28"/>
          <w:szCs w:val="28"/>
        </w:rPr>
        <w:t xml:space="preserve"> муниципального района Волгоградской области</w:t>
      </w:r>
    </w:p>
    <w:p w:rsidR="009544E4" w:rsidRPr="001E0B3C" w:rsidRDefault="009544E4" w:rsidP="009544E4">
      <w:pPr>
        <w:pStyle w:val="Style3"/>
        <w:widowControl/>
        <w:spacing w:before="120" w:line="240" w:lineRule="auto"/>
        <w:ind w:right="2"/>
        <w:rPr>
          <w:rStyle w:val="FontStyle13"/>
          <w:sz w:val="28"/>
          <w:szCs w:val="28"/>
        </w:rPr>
      </w:pPr>
    </w:p>
    <w:p w:rsidR="009544E4" w:rsidRPr="001E0B3C" w:rsidRDefault="009544E4" w:rsidP="009544E4">
      <w:pPr>
        <w:shd w:val="clear" w:color="auto" w:fill="FFFFFF"/>
        <w:jc w:val="center"/>
        <w:outlineLvl w:val="3"/>
        <w:rPr>
          <w:b/>
          <w:bCs/>
          <w:color w:val="000000"/>
          <w:sz w:val="28"/>
          <w:szCs w:val="28"/>
        </w:rPr>
      </w:pPr>
      <w:r w:rsidRPr="001E0B3C">
        <w:rPr>
          <w:b/>
          <w:bCs/>
          <w:color w:val="000000"/>
          <w:sz w:val="28"/>
          <w:szCs w:val="28"/>
        </w:rPr>
        <w:t>I. Общие положения</w:t>
      </w:r>
    </w:p>
    <w:p w:rsidR="003E2793" w:rsidRPr="001E0B3C" w:rsidRDefault="003E2793" w:rsidP="009544E4">
      <w:pPr>
        <w:shd w:val="clear" w:color="auto" w:fill="FFFFFF"/>
        <w:jc w:val="center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9544E4" w:rsidP="003E2793">
      <w:pPr>
        <w:numPr>
          <w:ilvl w:val="0"/>
          <w:numId w:val="2"/>
        </w:numPr>
        <w:shd w:val="clear" w:color="auto" w:fill="FFFFFF"/>
        <w:ind w:left="0"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П</w:t>
      </w:r>
      <w:r w:rsidR="00E5712A" w:rsidRPr="001E0B3C">
        <w:rPr>
          <w:color w:val="000000"/>
          <w:sz w:val="28"/>
          <w:szCs w:val="28"/>
        </w:rPr>
        <w:t xml:space="preserve">оложение об архиве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(далее – положение) разработано в соответствии с подпунктом 8 пункта 6 Положения о Федеральном архивном агентстве, утвержденного Указом Президента Российской Федерации от 22 июня 2016 г. № 293        «Вопросы Федерального архивного агентства» (Собрание законодательства Российской Федерации, 2016, № 26, ст. 4034).</w:t>
      </w:r>
    </w:p>
    <w:p w:rsidR="009544E4" w:rsidRPr="001E0B3C" w:rsidRDefault="00E5712A" w:rsidP="003E2793">
      <w:pPr>
        <w:numPr>
          <w:ilvl w:val="0"/>
          <w:numId w:val="2"/>
        </w:numPr>
        <w:shd w:val="clear" w:color="auto" w:fill="FFFFFF"/>
        <w:ind w:left="0" w:firstLine="851"/>
        <w:jc w:val="both"/>
        <w:rPr>
          <w:color w:val="000000"/>
          <w:sz w:val="28"/>
          <w:szCs w:val="28"/>
        </w:rPr>
      </w:pPr>
      <w:proofErr w:type="gramStart"/>
      <w:r w:rsidRPr="001E0B3C">
        <w:rPr>
          <w:color w:val="000000"/>
          <w:sz w:val="28"/>
          <w:szCs w:val="28"/>
        </w:rPr>
        <w:t xml:space="preserve">Архив </w:t>
      </w:r>
      <w:r w:rsidR="00F63449" w:rsidRPr="001E0B3C">
        <w:rPr>
          <w:color w:val="000000"/>
          <w:sz w:val="28"/>
          <w:szCs w:val="28"/>
        </w:rPr>
        <w:t>Администрации</w:t>
      </w:r>
      <w:r w:rsidR="009544E4"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="009544E4" w:rsidRPr="001E0B3C">
        <w:rPr>
          <w:color w:val="000000"/>
          <w:sz w:val="28"/>
          <w:szCs w:val="28"/>
        </w:rPr>
        <w:t xml:space="preserve"> сельского поселения   создается на правах структурного подразделения, осуществляющего         хранение, комплектование, учет и использование документов Архивного фонда Российской Федерации, документов временных (свыше 10 лет) сроков хранения, в том числе по личному составу, образовавшихся в деятельности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="009544E4" w:rsidRPr="001E0B3C">
        <w:rPr>
          <w:color w:val="000000"/>
          <w:sz w:val="28"/>
          <w:szCs w:val="28"/>
        </w:rPr>
        <w:t xml:space="preserve"> сельского поселения, а также подготовку документов к передаче на постоянное хранение в архивный отдел                администрации </w:t>
      </w:r>
      <w:proofErr w:type="spellStart"/>
      <w:r w:rsidR="009544E4" w:rsidRPr="001E0B3C">
        <w:rPr>
          <w:color w:val="000000"/>
          <w:sz w:val="28"/>
          <w:szCs w:val="28"/>
        </w:rPr>
        <w:t>Иловлинского</w:t>
      </w:r>
      <w:proofErr w:type="spellEnd"/>
      <w:r w:rsidR="009544E4" w:rsidRPr="001E0B3C">
        <w:rPr>
          <w:color w:val="000000"/>
          <w:sz w:val="28"/>
          <w:szCs w:val="28"/>
        </w:rPr>
        <w:t xml:space="preserve"> муниципального района,  источником         комплектования которого</w:t>
      </w:r>
      <w:proofErr w:type="gramEnd"/>
      <w:r w:rsidR="009544E4" w:rsidRPr="001E0B3C">
        <w:rPr>
          <w:color w:val="000000"/>
          <w:sz w:val="28"/>
          <w:szCs w:val="28"/>
        </w:rPr>
        <w:t xml:space="preserve"> выступает администрация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="009544E4" w:rsidRPr="001E0B3C">
        <w:rPr>
          <w:color w:val="000000"/>
          <w:sz w:val="28"/>
          <w:szCs w:val="28"/>
        </w:rPr>
        <w:t xml:space="preserve">            сельского поселения. </w:t>
      </w:r>
    </w:p>
    <w:p w:rsidR="009544E4" w:rsidRPr="001E0B3C" w:rsidRDefault="009544E4" w:rsidP="003E2793">
      <w:pPr>
        <w:pStyle w:val="Style5"/>
        <w:widowControl/>
        <w:tabs>
          <w:tab w:val="left" w:pos="1303"/>
        </w:tabs>
        <w:spacing w:before="7" w:line="240" w:lineRule="auto"/>
        <w:rPr>
          <w:rStyle w:val="FontStyle14"/>
          <w:sz w:val="28"/>
          <w:szCs w:val="28"/>
        </w:rPr>
      </w:pPr>
      <w:r w:rsidRPr="001E0B3C">
        <w:rPr>
          <w:rStyle w:val="FontStyle14"/>
          <w:sz w:val="28"/>
          <w:szCs w:val="28"/>
        </w:rPr>
        <w:t>3. Положение об архиве</w:t>
      </w:r>
      <w:r w:rsidR="00E5712A" w:rsidRPr="001E0B3C">
        <w:rPr>
          <w:color w:val="000000"/>
          <w:sz w:val="28"/>
          <w:szCs w:val="28"/>
        </w:rPr>
        <w:t xml:space="preserve">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</w:t>
      </w:r>
      <w:r w:rsidRPr="001E0B3C">
        <w:rPr>
          <w:rStyle w:val="FontStyle14"/>
          <w:sz w:val="28"/>
          <w:szCs w:val="28"/>
        </w:rPr>
        <w:t xml:space="preserve"> </w:t>
      </w:r>
      <w:r w:rsidRPr="001E0B3C">
        <w:rPr>
          <w:rStyle w:val="FontStyle14"/>
          <w:b/>
          <w:sz w:val="28"/>
          <w:szCs w:val="28"/>
        </w:rPr>
        <w:t xml:space="preserve"> </w:t>
      </w:r>
      <w:r w:rsidRPr="001E0B3C">
        <w:rPr>
          <w:rStyle w:val="FontStyle14"/>
          <w:sz w:val="28"/>
          <w:szCs w:val="28"/>
        </w:rPr>
        <w:t xml:space="preserve">утверждается главой </w:t>
      </w:r>
      <w:proofErr w:type="spellStart"/>
      <w:r w:rsidR="004D2804" w:rsidRPr="001E0B3C">
        <w:rPr>
          <w:rStyle w:val="FontStyle14"/>
          <w:sz w:val="28"/>
          <w:szCs w:val="28"/>
        </w:rPr>
        <w:t>Большеивановского</w:t>
      </w:r>
      <w:proofErr w:type="spellEnd"/>
      <w:r w:rsidRPr="001E0B3C">
        <w:rPr>
          <w:rStyle w:val="FontStyle14"/>
          <w:sz w:val="28"/>
          <w:szCs w:val="28"/>
        </w:rPr>
        <w:t xml:space="preserve"> сельского поселения после согласования с архивным отделом администрации </w:t>
      </w:r>
      <w:proofErr w:type="spellStart"/>
      <w:r w:rsidRPr="001E0B3C">
        <w:rPr>
          <w:rStyle w:val="FontStyle14"/>
          <w:sz w:val="28"/>
          <w:szCs w:val="28"/>
        </w:rPr>
        <w:t>Иловлинского</w:t>
      </w:r>
      <w:proofErr w:type="spellEnd"/>
      <w:r w:rsidRPr="001E0B3C">
        <w:rPr>
          <w:rStyle w:val="FontStyle14"/>
          <w:sz w:val="28"/>
          <w:szCs w:val="28"/>
        </w:rPr>
        <w:t xml:space="preserve">                       муниципального района.</w:t>
      </w:r>
    </w:p>
    <w:p w:rsidR="009544E4" w:rsidRPr="001E0B3C" w:rsidRDefault="009544E4" w:rsidP="003E2793">
      <w:pPr>
        <w:pStyle w:val="Style5"/>
        <w:widowControl/>
        <w:tabs>
          <w:tab w:val="left" w:pos="1303"/>
        </w:tabs>
        <w:spacing w:before="7" w:line="240" w:lineRule="auto"/>
        <w:rPr>
          <w:color w:val="000000"/>
          <w:sz w:val="28"/>
          <w:szCs w:val="28"/>
        </w:rPr>
      </w:pPr>
      <w:r w:rsidRPr="001E0B3C">
        <w:rPr>
          <w:rStyle w:val="FontStyle14"/>
          <w:sz w:val="28"/>
          <w:szCs w:val="28"/>
        </w:rPr>
        <w:t xml:space="preserve">4. </w:t>
      </w:r>
      <w:proofErr w:type="gramStart"/>
      <w:r w:rsidR="00E5712A" w:rsidRPr="001E0B3C">
        <w:rPr>
          <w:color w:val="000000"/>
          <w:sz w:val="28"/>
          <w:szCs w:val="28"/>
        </w:rPr>
        <w:t xml:space="preserve">Архив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в своей деятельности руководствуется Федеральным законом от 22.10.2004                      № 125-ФЗ «Об архивном деле в Российской Федерации» (Собрание                законодательства Российской Федерации, 2004, № 43, ст. 4169; 2006, № 50, ст. 5280; 2007, № 49, ст. 6079; 2008, № 20, ст. 2253; 2010, № 19, ст. 2291, № 31, ст. 4196; 2013, № 7, ст. 611;</w:t>
      </w:r>
      <w:proofErr w:type="gramEnd"/>
      <w:r w:rsidRPr="001E0B3C">
        <w:rPr>
          <w:color w:val="000000"/>
          <w:sz w:val="28"/>
          <w:szCs w:val="28"/>
        </w:rPr>
        <w:t xml:space="preserve"> </w:t>
      </w:r>
      <w:proofErr w:type="gramStart"/>
      <w:r w:rsidRPr="001E0B3C">
        <w:rPr>
          <w:color w:val="000000"/>
          <w:sz w:val="28"/>
          <w:szCs w:val="28"/>
        </w:rPr>
        <w:t xml:space="preserve">2014, № 40, ст. 5320; 2015, № 48, ст. 6723; 2016, № 10, ст. 1317, № 22, ст. 3097; 2017, № 25, ст. 3596; 2018, № 1, ст. 19), законами, нормативными правовыми актами Российской Федерации,                 правилами организации хранения, комплектования, учета и использования </w:t>
      </w:r>
      <w:r w:rsidRPr="001E0B3C">
        <w:rPr>
          <w:color w:val="000000"/>
          <w:sz w:val="28"/>
          <w:szCs w:val="28"/>
        </w:rPr>
        <w:lastRenderedPageBreak/>
        <w:t>документов Архивного фонда Российской Федерации и других архивных  документов в государственных органах, органах местного самоуправления и организациях</w:t>
      </w:r>
      <w:bookmarkStart w:id="0" w:name="s01"/>
      <w:bookmarkEnd w:id="0"/>
      <w:r w:rsidRPr="001E0B3C">
        <w:rPr>
          <w:color w:val="000000"/>
          <w:sz w:val="28"/>
          <w:szCs w:val="28"/>
        </w:rPr>
        <w:t>, локальными нормативными актами государственного органа.</w:t>
      </w:r>
      <w:proofErr w:type="gramEnd"/>
    </w:p>
    <w:p w:rsidR="00D52E87" w:rsidRPr="001E0B3C" w:rsidRDefault="00D52E87" w:rsidP="003E2793">
      <w:pPr>
        <w:pStyle w:val="Style5"/>
        <w:widowControl/>
        <w:tabs>
          <w:tab w:val="left" w:pos="1303"/>
        </w:tabs>
        <w:spacing w:before="7" w:line="240" w:lineRule="auto"/>
        <w:rPr>
          <w:color w:val="000000"/>
          <w:sz w:val="28"/>
          <w:szCs w:val="28"/>
        </w:rPr>
      </w:pPr>
    </w:p>
    <w:p w:rsidR="009544E4" w:rsidRPr="001E0B3C" w:rsidRDefault="009544E4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  <w:r w:rsidRPr="001E0B3C">
        <w:rPr>
          <w:b/>
          <w:bCs/>
          <w:color w:val="000000"/>
          <w:sz w:val="28"/>
          <w:szCs w:val="28"/>
        </w:rPr>
        <w:t xml:space="preserve">                          </w:t>
      </w:r>
      <w:r w:rsidR="009544E4" w:rsidRPr="001E0B3C">
        <w:rPr>
          <w:b/>
          <w:bCs/>
          <w:color w:val="000000"/>
          <w:sz w:val="28"/>
          <w:szCs w:val="28"/>
        </w:rPr>
        <w:t>II. Сост</w:t>
      </w:r>
      <w:r w:rsidR="00E5712A" w:rsidRPr="001E0B3C">
        <w:rPr>
          <w:b/>
          <w:bCs/>
          <w:color w:val="000000"/>
          <w:sz w:val="28"/>
          <w:szCs w:val="28"/>
        </w:rPr>
        <w:t xml:space="preserve">ав документов Архива </w:t>
      </w:r>
      <w:r w:rsidR="00F63449" w:rsidRPr="001E0B3C">
        <w:rPr>
          <w:b/>
          <w:bCs/>
          <w:color w:val="000000"/>
          <w:sz w:val="28"/>
          <w:szCs w:val="28"/>
        </w:rPr>
        <w:t>Администрации</w:t>
      </w:r>
    </w:p>
    <w:p w:rsidR="003E2793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E5712A" w:rsidP="003E2793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Архив </w:t>
      </w:r>
      <w:r w:rsidR="00F63449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Администрации</w:t>
      </w:r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D280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Большеивановского</w:t>
      </w:r>
      <w:proofErr w:type="spellEnd"/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сельского поселения  хранит: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а) документы постоянного и временных (свыше 10 лет) сроков               хранения, в том числе документы по личному составу, образовавшиеся в     деятельности организации;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б) документы постоянного хранения и документы по личному составу фонда (</w:t>
      </w:r>
      <w:proofErr w:type="spellStart"/>
      <w:r w:rsidRPr="001E0B3C">
        <w:rPr>
          <w:color w:val="000000"/>
          <w:sz w:val="28"/>
          <w:szCs w:val="28"/>
        </w:rPr>
        <w:t>ов</w:t>
      </w:r>
      <w:proofErr w:type="spellEnd"/>
      <w:r w:rsidRPr="001E0B3C">
        <w:rPr>
          <w:color w:val="000000"/>
          <w:sz w:val="28"/>
          <w:szCs w:val="28"/>
        </w:rPr>
        <w:t>) организаций – предшественников (при их наличии);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в) архивные фонды личного происхождени</w:t>
      </w:r>
      <w:bookmarkStart w:id="1" w:name="s02"/>
      <w:bookmarkEnd w:id="1"/>
      <w:r w:rsidRPr="001E0B3C">
        <w:rPr>
          <w:color w:val="000000"/>
          <w:sz w:val="28"/>
          <w:szCs w:val="28"/>
        </w:rPr>
        <w:t>я</w:t>
      </w:r>
      <w:r w:rsidRPr="001E0B3C">
        <w:rPr>
          <w:color w:val="333333"/>
          <w:sz w:val="28"/>
          <w:szCs w:val="28"/>
          <w:u w:val="single"/>
          <w:vertAlign w:val="superscript"/>
        </w:rPr>
        <w:t xml:space="preserve"> </w:t>
      </w:r>
      <w:r w:rsidRPr="001E0B3C">
        <w:rPr>
          <w:color w:val="000000"/>
          <w:sz w:val="28"/>
          <w:szCs w:val="28"/>
        </w:rPr>
        <w:t>(при их наличии);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г) фонд пользования (архива</w:t>
      </w:r>
      <w:bookmarkStart w:id="2" w:name="s03"/>
      <w:bookmarkEnd w:id="2"/>
      <w:r w:rsidRPr="001E0B3C">
        <w:rPr>
          <w:color w:val="000000"/>
          <w:sz w:val="28"/>
          <w:szCs w:val="28"/>
        </w:rPr>
        <w:t>) (при наличии);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д) справочно-поисковые средства к документам и учетные документы Архива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544E4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  <w:r w:rsidRPr="001E0B3C">
        <w:rPr>
          <w:b/>
          <w:bCs/>
          <w:color w:val="000000"/>
          <w:sz w:val="28"/>
          <w:szCs w:val="28"/>
        </w:rPr>
        <w:t xml:space="preserve">                                    </w:t>
      </w:r>
      <w:r w:rsidR="00E5712A" w:rsidRPr="001E0B3C">
        <w:rPr>
          <w:b/>
          <w:bCs/>
          <w:color w:val="000000"/>
          <w:sz w:val="28"/>
          <w:szCs w:val="28"/>
        </w:rPr>
        <w:t xml:space="preserve">III. Задачи Архива </w:t>
      </w:r>
      <w:r w:rsidR="00F63449" w:rsidRPr="001E0B3C">
        <w:rPr>
          <w:b/>
          <w:bCs/>
          <w:color w:val="000000"/>
          <w:sz w:val="28"/>
          <w:szCs w:val="28"/>
        </w:rPr>
        <w:t>Администрации</w:t>
      </w:r>
    </w:p>
    <w:p w:rsidR="003E2793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E5712A" w:rsidP="003E2793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К задачам Архива </w:t>
      </w:r>
      <w:r w:rsidR="00F63449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Администрации</w:t>
      </w:r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D280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Большеивановского</w:t>
      </w:r>
      <w:proofErr w:type="spellEnd"/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сельского  поселения относятся: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6.1. Организация хранения документов, состав которых предусмотрен главой II настоящего положения.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6.2. Ком</w:t>
      </w:r>
      <w:r w:rsidR="00E5712A" w:rsidRPr="001E0B3C">
        <w:rPr>
          <w:color w:val="000000"/>
          <w:sz w:val="28"/>
          <w:szCs w:val="28"/>
        </w:rPr>
        <w:t xml:space="preserve">плектование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     сельского поселения  документами, образовавшимися в деятельности         организации.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6.3. Учет документов, находящихся на хранении в Архиве                            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6.4. Использование документов, находящихся на хранении в Архиве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6.5. Подготовка и своевременная передача документов Архивного фонда Российской Федерации на постоянное хранение в архивный отдел            администрации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6.6. Методическое руководство и </w:t>
      </w:r>
      <w:proofErr w:type="gramStart"/>
      <w:r w:rsidRPr="001E0B3C">
        <w:rPr>
          <w:color w:val="000000"/>
          <w:sz w:val="28"/>
          <w:szCs w:val="28"/>
        </w:rPr>
        <w:t>контроль за</w:t>
      </w:r>
      <w:proofErr w:type="gramEnd"/>
      <w:r w:rsidRPr="001E0B3C">
        <w:rPr>
          <w:color w:val="000000"/>
          <w:sz w:val="28"/>
          <w:szCs w:val="28"/>
        </w:rPr>
        <w:t xml:space="preserve"> формированием и оформлением дел у ответственных специалистов администрации              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</w:t>
      </w:r>
      <w:r w:rsidRPr="001E0B3C">
        <w:rPr>
          <w:b/>
          <w:color w:val="000000"/>
          <w:sz w:val="28"/>
          <w:szCs w:val="28"/>
        </w:rPr>
        <w:t xml:space="preserve"> </w:t>
      </w:r>
      <w:r w:rsidRPr="001E0B3C">
        <w:rPr>
          <w:color w:val="000000"/>
          <w:sz w:val="28"/>
          <w:szCs w:val="28"/>
        </w:rPr>
        <w:t xml:space="preserve">и своевременной передачей их в Архив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  <w:r w:rsidRPr="001E0B3C">
        <w:rPr>
          <w:b/>
          <w:bCs/>
          <w:color w:val="000000"/>
          <w:sz w:val="28"/>
          <w:szCs w:val="28"/>
        </w:rPr>
        <w:t xml:space="preserve">                                   </w:t>
      </w:r>
      <w:r w:rsidR="00E5712A" w:rsidRPr="001E0B3C">
        <w:rPr>
          <w:b/>
          <w:bCs/>
          <w:color w:val="000000"/>
          <w:sz w:val="28"/>
          <w:szCs w:val="28"/>
        </w:rPr>
        <w:t xml:space="preserve">IV. Функции Архива </w:t>
      </w:r>
      <w:r w:rsidR="00F63449" w:rsidRPr="001E0B3C">
        <w:rPr>
          <w:b/>
          <w:bCs/>
          <w:color w:val="000000"/>
          <w:sz w:val="28"/>
          <w:szCs w:val="28"/>
        </w:rPr>
        <w:t>Администрации</w:t>
      </w:r>
    </w:p>
    <w:p w:rsidR="003E2793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E5712A" w:rsidP="003E2793">
      <w:pPr>
        <w:numPr>
          <w:ilvl w:val="0"/>
          <w:numId w:val="3"/>
        </w:numPr>
        <w:shd w:val="clear" w:color="auto" w:fill="FFFFFF"/>
        <w:ind w:left="0"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Архив </w:t>
      </w:r>
      <w:r w:rsidR="00F63449" w:rsidRPr="001E0B3C">
        <w:rPr>
          <w:color w:val="000000"/>
          <w:sz w:val="28"/>
          <w:szCs w:val="28"/>
        </w:rPr>
        <w:t>Администрации</w:t>
      </w:r>
      <w:r w:rsidR="009544E4"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="009544E4" w:rsidRPr="001E0B3C">
        <w:rPr>
          <w:color w:val="000000"/>
          <w:sz w:val="28"/>
          <w:szCs w:val="28"/>
        </w:rPr>
        <w:t xml:space="preserve"> сельского поселения осуществляет следующие функции: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7.1. Организует прием документов постоянного и временных (свыше 10 лет) сроков хранения, в том числе по личному составу, образовавши</w:t>
      </w:r>
      <w:r w:rsidR="00E5712A" w:rsidRPr="001E0B3C">
        <w:rPr>
          <w:color w:val="000000"/>
          <w:sz w:val="28"/>
          <w:szCs w:val="28"/>
        </w:rPr>
        <w:t xml:space="preserve">хся в </w:t>
      </w:r>
      <w:r w:rsidR="00E5712A" w:rsidRPr="001E0B3C">
        <w:rPr>
          <w:color w:val="000000"/>
          <w:sz w:val="28"/>
          <w:szCs w:val="28"/>
        </w:rPr>
        <w:lastRenderedPageBreak/>
        <w:t xml:space="preserve">деятельности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поселения, в              соответствии с утвержденным графиком.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7.2. Ведет учет документов и фондов, находящихся на хранении в  Архиве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7.3. Представляет в архивный отдел администрации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  учетные сведения об объеме и составе х</w:t>
      </w:r>
      <w:r w:rsidR="00E5712A" w:rsidRPr="001E0B3C">
        <w:rPr>
          <w:color w:val="000000"/>
          <w:sz w:val="28"/>
          <w:szCs w:val="28"/>
        </w:rPr>
        <w:t xml:space="preserve">ранящихся в архиве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</w:t>
      </w:r>
      <w:bookmarkStart w:id="3" w:name="s04"/>
      <w:bookmarkEnd w:id="3"/>
      <w:r w:rsidRPr="001E0B3C">
        <w:rPr>
          <w:color w:val="000000"/>
          <w:sz w:val="28"/>
          <w:szCs w:val="28"/>
        </w:rPr>
        <w:t>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7.4. Систематизирует и размещает документы, поступающие на              хранение в Архив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поселения,   образовавшиеся в ходе о</w:t>
      </w:r>
      <w:r w:rsidR="00E5712A" w:rsidRPr="001E0B3C">
        <w:rPr>
          <w:color w:val="000000"/>
          <w:sz w:val="28"/>
          <w:szCs w:val="28"/>
        </w:rPr>
        <w:t xml:space="preserve">существления деятельности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           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E2009E" w:rsidRPr="001E0B3C" w:rsidRDefault="00E2009E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  <w:u w:val="single"/>
        </w:rPr>
      </w:pP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7.5. Осуществляет подготовку и представляет:</w:t>
      </w:r>
    </w:p>
    <w:p w:rsidR="009544E4" w:rsidRPr="001E0B3C" w:rsidRDefault="009544E4" w:rsidP="004716B0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а) на рассмотрение и согласование экспертной комиссии                            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</w:t>
      </w:r>
      <w:r w:rsidRPr="001E0B3C">
        <w:rPr>
          <w:b/>
          <w:color w:val="000000"/>
          <w:sz w:val="28"/>
          <w:szCs w:val="28"/>
        </w:rPr>
        <w:t xml:space="preserve"> </w:t>
      </w:r>
      <w:r w:rsidRPr="001E0B3C">
        <w:rPr>
          <w:color w:val="000000"/>
          <w:sz w:val="28"/>
          <w:szCs w:val="28"/>
        </w:rPr>
        <w:t xml:space="preserve">описи дел постоянного хранения, временных (свыше 10 лет) сроков хранения, в том числе по личному составу, а также акты о </w:t>
      </w:r>
      <w:r w:rsidR="004716B0">
        <w:rPr>
          <w:color w:val="000000"/>
          <w:sz w:val="28"/>
          <w:szCs w:val="28"/>
        </w:rPr>
        <w:t xml:space="preserve">выделении к уничтожению архивных </w:t>
      </w:r>
      <w:r w:rsidRPr="001E0B3C">
        <w:rPr>
          <w:color w:val="000000"/>
          <w:sz w:val="28"/>
          <w:szCs w:val="28"/>
        </w:rPr>
        <w:t>документов, не подлежащих хранению, акты об утрате документов, акты о неисправимых повреждениях архивных документов;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б) на утверждение экспертно-проверочной и методической комиссии</w:t>
      </w:r>
      <w:r w:rsidRPr="001E0B3C">
        <w:rPr>
          <w:color w:val="000000"/>
          <w:sz w:val="28"/>
          <w:szCs w:val="28"/>
          <w:shd w:val="clear" w:color="auto" w:fill="FFFFFF"/>
        </w:rPr>
        <w:t xml:space="preserve"> (далее ЭПМК) федерального государственного архива или уполномоченного органа исполнительной власти субъекта Российской Федерации в сфере                 архивного дела описи дел постоянного хранения;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в) на согласование архивного отдела администрации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 описи дел по личному составу;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г) на согласование архивного отдела администрации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 акты об утрате документов, акты о неисправимых повреждениях архивных документов;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proofErr w:type="gramStart"/>
      <w:r w:rsidRPr="001E0B3C">
        <w:rPr>
          <w:color w:val="000000"/>
          <w:sz w:val="28"/>
          <w:szCs w:val="28"/>
        </w:rPr>
        <w:t xml:space="preserve">д) на утверждение главе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описи дел постоянного хранения, описи временных (свыше 10 лет) сроков                     хранения, в том числе описи дел по личному составу, акты о выделении к уничтожению архивных документов, не подлежащих хранению, акты об               утрате документов, акты о неисправимых повреждениях архивных                       документов, согласованные архивным отделом администрации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района.</w:t>
      </w:r>
      <w:proofErr w:type="gramEnd"/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7.6. Организует передачу документов Архивного фонда Российской Федерации на постоянное хранение в архивный отдел администрации                   </w:t>
      </w:r>
      <w:proofErr w:type="spellStart"/>
      <w:r w:rsidRPr="001E0B3C">
        <w:rPr>
          <w:color w:val="000000"/>
          <w:sz w:val="28"/>
          <w:szCs w:val="28"/>
        </w:rPr>
        <w:t>Иловлинского</w:t>
      </w:r>
      <w:proofErr w:type="spellEnd"/>
      <w:r w:rsidRPr="001E0B3C">
        <w:rPr>
          <w:color w:val="000000"/>
          <w:sz w:val="28"/>
          <w:szCs w:val="28"/>
        </w:rPr>
        <w:t xml:space="preserve"> муниципального района.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7.7. Организует и проводит экспертизу ценности документов               временных (свыше 10 лет) сроков хранения, находящихся на хранении в              Архиве 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в целях отбора документов для включения в состав Архивного фонда Российской                   Федерации, а также выявления документов, не подлежащих дальнейшему хранению.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lastRenderedPageBreak/>
        <w:t xml:space="preserve">7.8. Проводит мероприятия по обеспечению сохранности документов, находящихся на хранении в Архиве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      сельского поселения.                                                                                                                                                     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7.9. Организует информирование руководства и работников администрации,</w:t>
      </w:r>
      <w:r w:rsidR="00E5712A" w:rsidRPr="001E0B3C">
        <w:rPr>
          <w:color w:val="000000"/>
          <w:sz w:val="28"/>
          <w:szCs w:val="28"/>
        </w:rPr>
        <w:t xml:space="preserve"> </w:t>
      </w:r>
      <w:r w:rsidRPr="001E0B3C">
        <w:rPr>
          <w:color w:val="000000"/>
          <w:sz w:val="28"/>
          <w:szCs w:val="28"/>
        </w:rPr>
        <w:t xml:space="preserve">о составе и содержании документов Архива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7.10. Информирует пользователей по вопросам местонахождения    архивных документов. 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7.11. Организует выдачу документов и дел для работы в читальном (просмотровом) зале или во временное пользование.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7.12. Исполняет запросы пользователей, выдает архивные копии      документов, архивные выписки и архивные справки.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7.13. Ведет учет использования</w:t>
      </w:r>
      <w:r w:rsidR="00E5712A" w:rsidRPr="001E0B3C">
        <w:rPr>
          <w:color w:val="000000"/>
          <w:sz w:val="28"/>
          <w:szCs w:val="28"/>
        </w:rPr>
        <w:t xml:space="preserve"> документов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7.14. Создает фонд </w:t>
      </w:r>
      <w:r w:rsidR="00E5712A" w:rsidRPr="001E0B3C">
        <w:rPr>
          <w:color w:val="000000"/>
          <w:sz w:val="28"/>
          <w:szCs w:val="28"/>
        </w:rPr>
        <w:t xml:space="preserve">пользования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                          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и организует его использование.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7.15. Осуществляет ведение справочно-поисковых сре</w:t>
      </w:r>
      <w:proofErr w:type="gramStart"/>
      <w:r w:rsidRPr="001E0B3C">
        <w:rPr>
          <w:color w:val="000000"/>
          <w:sz w:val="28"/>
          <w:szCs w:val="28"/>
        </w:rPr>
        <w:t xml:space="preserve">дств к            </w:t>
      </w:r>
      <w:r w:rsidR="00E5712A" w:rsidRPr="001E0B3C">
        <w:rPr>
          <w:color w:val="000000"/>
          <w:sz w:val="28"/>
          <w:szCs w:val="28"/>
        </w:rPr>
        <w:t xml:space="preserve"> д</w:t>
      </w:r>
      <w:proofErr w:type="gramEnd"/>
      <w:r w:rsidR="00E5712A" w:rsidRPr="001E0B3C">
        <w:rPr>
          <w:color w:val="000000"/>
          <w:sz w:val="28"/>
          <w:szCs w:val="28"/>
        </w:rPr>
        <w:t xml:space="preserve">окументам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7.16. Участвует в разработке документов организации по вопросам архивного дела и делопроизводства.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7.17. Оказывает методическую помощь: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а) ответственному за делопроизводство специалисту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в составлении номенклатуры дел, формировании и оформлении дел;</w:t>
      </w:r>
    </w:p>
    <w:p w:rsidR="00D52E87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б) специалистам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                      поселения в подготовке документов к передаче в Архив организации. </w:t>
      </w:r>
      <w:r w:rsidRPr="001E0B3C">
        <w:rPr>
          <w:color w:val="000000"/>
          <w:sz w:val="28"/>
          <w:szCs w:val="28"/>
        </w:rPr>
        <w:br/>
      </w:r>
    </w:p>
    <w:p w:rsidR="009544E4" w:rsidRPr="001E0B3C" w:rsidRDefault="009544E4" w:rsidP="003E2793">
      <w:pPr>
        <w:shd w:val="clear" w:color="auto" w:fill="FFFFFF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> </w:t>
      </w:r>
    </w:p>
    <w:p w:rsidR="009544E4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  <w:r w:rsidRPr="001E0B3C">
        <w:rPr>
          <w:b/>
          <w:bCs/>
          <w:color w:val="000000"/>
          <w:sz w:val="28"/>
          <w:szCs w:val="28"/>
        </w:rPr>
        <w:t xml:space="preserve">                                         </w:t>
      </w:r>
      <w:r w:rsidR="00E5712A" w:rsidRPr="001E0B3C">
        <w:rPr>
          <w:b/>
          <w:bCs/>
          <w:color w:val="000000"/>
          <w:sz w:val="28"/>
          <w:szCs w:val="28"/>
        </w:rPr>
        <w:t xml:space="preserve">V. Права Архива </w:t>
      </w:r>
      <w:r w:rsidR="00F63449" w:rsidRPr="001E0B3C">
        <w:rPr>
          <w:b/>
          <w:bCs/>
          <w:color w:val="000000"/>
          <w:sz w:val="28"/>
          <w:szCs w:val="28"/>
        </w:rPr>
        <w:t>Администрации</w:t>
      </w:r>
    </w:p>
    <w:p w:rsidR="003E2793" w:rsidRPr="001E0B3C" w:rsidRDefault="003E2793" w:rsidP="003E2793">
      <w:pPr>
        <w:shd w:val="clear" w:color="auto" w:fill="FFFFFF"/>
        <w:jc w:val="both"/>
        <w:outlineLvl w:val="3"/>
        <w:rPr>
          <w:b/>
          <w:bCs/>
          <w:color w:val="000000"/>
          <w:sz w:val="28"/>
          <w:szCs w:val="28"/>
        </w:rPr>
      </w:pPr>
    </w:p>
    <w:p w:rsidR="009544E4" w:rsidRPr="001E0B3C" w:rsidRDefault="00E5712A" w:rsidP="003E2793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Архив </w:t>
      </w:r>
      <w:r w:rsidR="00F63449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Администрации</w:t>
      </w:r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D280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Большеивановского</w:t>
      </w:r>
      <w:proofErr w:type="spellEnd"/>
      <w:r w:rsidR="009544E4" w:rsidRPr="001E0B3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сельского поселения имеет право:</w:t>
      </w:r>
    </w:p>
    <w:p w:rsidR="009544E4" w:rsidRPr="001E0B3C" w:rsidRDefault="009544E4" w:rsidP="004716B0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а) представлять главе </w:t>
      </w:r>
      <w:proofErr w:type="spellStart"/>
      <w:r w:rsidR="004D2804" w:rsidRPr="001E0B3C">
        <w:rPr>
          <w:color w:val="000000"/>
          <w:sz w:val="28"/>
          <w:szCs w:val="28"/>
        </w:rPr>
        <w:t>Большеивано</w:t>
      </w:r>
      <w:r w:rsidRPr="001E0B3C">
        <w:rPr>
          <w:color w:val="000000"/>
          <w:sz w:val="28"/>
          <w:szCs w:val="28"/>
        </w:rPr>
        <w:t>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                 предложения по совершенствованию организации хранения,                                  комплектования, учета и использования архивных документов в Архиве  </w:t>
      </w:r>
      <w:r w:rsidR="00E5712A" w:rsidRPr="001E0B3C">
        <w:rPr>
          <w:color w:val="000000"/>
          <w:sz w:val="28"/>
          <w:szCs w:val="28"/>
        </w:rPr>
        <w:t xml:space="preserve">            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поселения;</w:t>
      </w:r>
    </w:p>
    <w:p w:rsidR="009544E4" w:rsidRPr="001E0B3C" w:rsidRDefault="009544E4" w:rsidP="004716B0">
      <w:pPr>
        <w:shd w:val="clear" w:color="auto" w:fill="FFFFFF"/>
        <w:ind w:firstLine="851"/>
        <w:rPr>
          <w:b/>
          <w:color w:val="000000"/>
          <w:sz w:val="28"/>
          <w:szCs w:val="28"/>
          <w:u w:val="single"/>
        </w:rPr>
      </w:pPr>
      <w:r w:rsidRPr="001E0B3C">
        <w:rPr>
          <w:color w:val="000000"/>
          <w:sz w:val="28"/>
          <w:szCs w:val="28"/>
        </w:rPr>
        <w:t xml:space="preserve">б) запрашивать у специалистов, сотрудников администрации               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сведения, необходимые</w:t>
      </w:r>
      <w:r w:rsidR="00E5712A" w:rsidRPr="001E0B3C">
        <w:rPr>
          <w:color w:val="000000"/>
          <w:sz w:val="28"/>
          <w:szCs w:val="28"/>
        </w:rPr>
        <w:t xml:space="preserve"> для работы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поселения;</w:t>
      </w:r>
    </w:p>
    <w:p w:rsidR="009544E4" w:rsidRPr="001E0B3C" w:rsidRDefault="009544E4" w:rsidP="004716B0">
      <w:pPr>
        <w:shd w:val="clear" w:color="auto" w:fill="FFFFFF"/>
        <w:ind w:firstLine="851"/>
        <w:rPr>
          <w:b/>
          <w:color w:val="000000"/>
          <w:sz w:val="28"/>
          <w:szCs w:val="28"/>
          <w:u w:val="single"/>
        </w:rPr>
      </w:pPr>
      <w:r w:rsidRPr="001E0B3C">
        <w:rPr>
          <w:color w:val="000000"/>
          <w:sz w:val="28"/>
          <w:szCs w:val="28"/>
        </w:rPr>
        <w:t xml:space="preserve">в) давать рекомендации специалистам администрации                         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по вопросам, относящимся к                  </w:t>
      </w:r>
      <w:r w:rsidR="00E5712A" w:rsidRPr="001E0B3C">
        <w:rPr>
          <w:color w:val="000000"/>
          <w:sz w:val="28"/>
          <w:szCs w:val="28"/>
        </w:rPr>
        <w:t xml:space="preserve">компетенции Архива </w:t>
      </w:r>
      <w:r w:rsidR="00F63449" w:rsidRPr="001E0B3C">
        <w:rPr>
          <w:color w:val="000000"/>
          <w:sz w:val="28"/>
          <w:szCs w:val="28"/>
        </w:rPr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поселения;</w:t>
      </w:r>
    </w:p>
    <w:p w:rsidR="009544E4" w:rsidRPr="001E0B3C" w:rsidRDefault="009544E4" w:rsidP="003E2793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E0B3C">
        <w:rPr>
          <w:color w:val="000000"/>
          <w:sz w:val="28"/>
          <w:szCs w:val="28"/>
        </w:rPr>
        <w:t xml:space="preserve">г) информировать специалистов администрации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о необходимости передачи документов в Архив </w:t>
      </w:r>
      <w:r w:rsidR="00E5712A" w:rsidRPr="001E0B3C">
        <w:rPr>
          <w:color w:val="000000"/>
          <w:sz w:val="28"/>
          <w:szCs w:val="28"/>
        </w:rPr>
        <w:t xml:space="preserve">                   </w:t>
      </w:r>
      <w:r w:rsidR="00F63449" w:rsidRPr="001E0B3C">
        <w:rPr>
          <w:color w:val="000000"/>
          <w:sz w:val="28"/>
          <w:szCs w:val="28"/>
        </w:rPr>
        <w:lastRenderedPageBreak/>
        <w:t>Администрации</w:t>
      </w:r>
      <w:r w:rsidRPr="001E0B3C">
        <w:rPr>
          <w:color w:val="000000"/>
          <w:sz w:val="28"/>
          <w:szCs w:val="28"/>
        </w:rPr>
        <w:t xml:space="preserve"> </w:t>
      </w:r>
      <w:proofErr w:type="spellStart"/>
      <w:r w:rsidR="004D2804" w:rsidRPr="001E0B3C">
        <w:rPr>
          <w:color w:val="000000"/>
          <w:sz w:val="28"/>
          <w:szCs w:val="28"/>
        </w:rPr>
        <w:t>Большеивановского</w:t>
      </w:r>
      <w:proofErr w:type="spellEnd"/>
      <w:r w:rsidRPr="001E0B3C">
        <w:rPr>
          <w:color w:val="000000"/>
          <w:sz w:val="28"/>
          <w:szCs w:val="28"/>
        </w:rPr>
        <w:t xml:space="preserve"> сельского поселения в соответствии с                утвержденным графиком.</w:t>
      </w:r>
    </w:p>
    <w:p w:rsidR="009544E4" w:rsidRPr="001E0B3C" w:rsidRDefault="009544E4" w:rsidP="003E2793">
      <w:pPr>
        <w:ind w:left="-15"/>
        <w:jc w:val="both"/>
        <w:rPr>
          <w:color w:val="000000"/>
          <w:sz w:val="28"/>
          <w:szCs w:val="28"/>
          <w:shd w:val="clear" w:color="auto" w:fill="FFFFFF"/>
        </w:rPr>
      </w:pPr>
      <w:r w:rsidRPr="001E0B3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54113" w:rsidRPr="001E0B3C" w:rsidRDefault="00C54113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62E64" w:rsidRPr="001E0B3C" w:rsidRDefault="00262E64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3E27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D3A36" w:rsidRPr="001E0B3C" w:rsidRDefault="004D3A36" w:rsidP="004D3A36">
      <w:pPr>
        <w:overflowPunct w:val="0"/>
        <w:autoSpaceDE w:val="0"/>
        <w:autoSpaceDN w:val="0"/>
        <w:adjustRightInd w:val="0"/>
        <w:ind w:right="21"/>
        <w:rPr>
          <w:rFonts w:eastAsia="Calibri"/>
          <w:sz w:val="28"/>
          <w:szCs w:val="28"/>
        </w:rPr>
      </w:pPr>
      <w:r w:rsidRPr="001E0B3C">
        <w:rPr>
          <w:rFonts w:eastAsia="Calibri"/>
          <w:sz w:val="28"/>
          <w:szCs w:val="28"/>
        </w:rPr>
        <w:t xml:space="preserve">                                                                                 </w:t>
      </w:r>
      <w:r w:rsidR="00262E64" w:rsidRPr="001E0B3C">
        <w:rPr>
          <w:rFonts w:eastAsia="Calibri"/>
          <w:sz w:val="28"/>
          <w:szCs w:val="28"/>
        </w:rPr>
        <w:t xml:space="preserve">       </w:t>
      </w:r>
      <w:r w:rsidRPr="001E0B3C">
        <w:rPr>
          <w:rFonts w:eastAsia="Calibri"/>
          <w:sz w:val="28"/>
          <w:szCs w:val="28"/>
        </w:rPr>
        <w:t xml:space="preserve">  </w:t>
      </w:r>
    </w:p>
    <w:p w:rsidR="004716B0" w:rsidRDefault="004716B0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</w:p>
    <w:p w:rsidR="004716B0" w:rsidRDefault="004716B0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Приложенпие</w:t>
      </w:r>
      <w:proofErr w:type="spellEnd"/>
      <w:r>
        <w:rPr>
          <w:sz w:val="28"/>
          <w:szCs w:val="28"/>
        </w:rPr>
        <w:t xml:space="preserve"> №2</w:t>
      </w:r>
    </w:p>
    <w:p w:rsidR="004D3A36" w:rsidRPr="001E0B3C" w:rsidRDefault="004716B0" w:rsidP="004716B0">
      <w:pPr>
        <w:overflowPunct w:val="0"/>
        <w:autoSpaceDE w:val="0"/>
        <w:autoSpaceDN w:val="0"/>
        <w:adjustRightInd w:val="0"/>
        <w:ind w:right="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к </w:t>
      </w:r>
      <w:r w:rsidR="00262E64" w:rsidRPr="001E0B3C">
        <w:rPr>
          <w:sz w:val="28"/>
          <w:szCs w:val="28"/>
        </w:rPr>
        <w:t>постановлен</w:t>
      </w:r>
      <w:r w:rsidR="004D3A36" w:rsidRPr="001E0B3C">
        <w:rPr>
          <w:sz w:val="28"/>
          <w:szCs w:val="28"/>
        </w:rPr>
        <w:t xml:space="preserve">ию </w:t>
      </w:r>
      <w:r>
        <w:rPr>
          <w:sz w:val="28"/>
          <w:szCs w:val="28"/>
        </w:rPr>
        <w:t>а</w:t>
      </w:r>
      <w:r w:rsidR="00F63449" w:rsidRPr="001E0B3C">
        <w:rPr>
          <w:sz w:val="28"/>
          <w:szCs w:val="28"/>
        </w:rPr>
        <w:t>дминистрации</w:t>
      </w:r>
      <w:r w:rsidR="004D3A36" w:rsidRPr="001E0B3C">
        <w:rPr>
          <w:sz w:val="28"/>
          <w:szCs w:val="28"/>
        </w:rPr>
        <w:t xml:space="preserve">                                             </w:t>
      </w:r>
    </w:p>
    <w:p w:rsidR="004D3A36" w:rsidRPr="001E0B3C" w:rsidRDefault="004D2804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proofErr w:type="spellStart"/>
      <w:r w:rsidRPr="001E0B3C">
        <w:rPr>
          <w:sz w:val="28"/>
          <w:szCs w:val="28"/>
        </w:rPr>
        <w:t>Большеивановского</w:t>
      </w:r>
      <w:proofErr w:type="spellEnd"/>
      <w:r w:rsidR="004D3A36" w:rsidRPr="001E0B3C">
        <w:rPr>
          <w:sz w:val="28"/>
          <w:szCs w:val="28"/>
        </w:rPr>
        <w:t xml:space="preserve"> сельского</w:t>
      </w:r>
    </w:p>
    <w:p w:rsidR="004D3A36" w:rsidRPr="001E0B3C" w:rsidRDefault="004D3A36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r w:rsidRPr="001E0B3C">
        <w:rPr>
          <w:sz w:val="28"/>
          <w:szCs w:val="28"/>
        </w:rPr>
        <w:t xml:space="preserve">поселения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            </w:t>
      </w:r>
    </w:p>
    <w:p w:rsidR="004D3A36" w:rsidRPr="001E0B3C" w:rsidRDefault="004D3A36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r w:rsidRPr="001E0B3C">
        <w:rPr>
          <w:sz w:val="28"/>
          <w:szCs w:val="28"/>
        </w:rPr>
        <w:t xml:space="preserve">муниципального района     </w:t>
      </w:r>
    </w:p>
    <w:p w:rsidR="004D3A36" w:rsidRPr="001E0B3C" w:rsidRDefault="004D3A36" w:rsidP="004D3A36">
      <w:pPr>
        <w:overflowPunct w:val="0"/>
        <w:autoSpaceDE w:val="0"/>
        <w:autoSpaceDN w:val="0"/>
        <w:adjustRightInd w:val="0"/>
        <w:ind w:right="21" w:firstLine="5529"/>
        <w:rPr>
          <w:sz w:val="28"/>
          <w:szCs w:val="28"/>
        </w:rPr>
      </w:pPr>
      <w:r w:rsidRPr="001E0B3C">
        <w:rPr>
          <w:sz w:val="28"/>
          <w:szCs w:val="28"/>
        </w:rPr>
        <w:t>Волгоградской области</w:t>
      </w:r>
    </w:p>
    <w:p w:rsidR="004D3A36" w:rsidRPr="001E0B3C" w:rsidRDefault="004D3A36" w:rsidP="004D3A36">
      <w:pPr>
        <w:pStyle w:val="Style3"/>
        <w:widowControl/>
        <w:spacing w:line="240" w:lineRule="auto"/>
        <w:ind w:right="21" w:firstLine="5529"/>
        <w:jc w:val="left"/>
        <w:rPr>
          <w:rStyle w:val="FontStyle13"/>
          <w:sz w:val="28"/>
          <w:szCs w:val="28"/>
        </w:rPr>
      </w:pPr>
      <w:r w:rsidRPr="001E0B3C">
        <w:rPr>
          <w:sz w:val="28"/>
          <w:szCs w:val="28"/>
        </w:rPr>
        <w:t>от "</w:t>
      </w:r>
      <w:r w:rsidR="00262E64" w:rsidRPr="001E0B3C">
        <w:rPr>
          <w:sz w:val="28"/>
          <w:szCs w:val="28"/>
        </w:rPr>
        <w:t>05</w:t>
      </w:r>
      <w:r w:rsidRPr="001E0B3C">
        <w:rPr>
          <w:sz w:val="28"/>
          <w:szCs w:val="28"/>
        </w:rPr>
        <w:t xml:space="preserve">" </w:t>
      </w:r>
      <w:r w:rsidR="004D2804" w:rsidRPr="001E0B3C">
        <w:rPr>
          <w:sz w:val="28"/>
          <w:szCs w:val="28"/>
        </w:rPr>
        <w:t>марта</w:t>
      </w:r>
      <w:r w:rsidRPr="001E0B3C">
        <w:rPr>
          <w:sz w:val="28"/>
          <w:szCs w:val="28"/>
        </w:rPr>
        <w:t>  №</w:t>
      </w:r>
      <w:r w:rsidR="00262E64" w:rsidRPr="001E0B3C">
        <w:rPr>
          <w:sz w:val="28"/>
          <w:szCs w:val="28"/>
        </w:rPr>
        <w:t xml:space="preserve"> 11-П</w:t>
      </w:r>
    </w:p>
    <w:p w:rsidR="004D3A36" w:rsidRPr="001E0B3C" w:rsidRDefault="004D3A36" w:rsidP="004D3A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3A36" w:rsidRPr="001E0B3C" w:rsidRDefault="004D3A36" w:rsidP="004D3A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3A36" w:rsidRPr="001E0B3C" w:rsidRDefault="004D3A36" w:rsidP="004D3A36">
      <w:pPr>
        <w:spacing w:before="185" w:after="185" w:line="312" w:lineRule="atLeast"/>
        <w:jc w:val="center"/>
        <w:outlineLvl w:val="2"/>
        <w:rPr>
          <w:b/>
          <w:bCs/>
          <w:sz w:val="28"/>
          <w:szCs w:val="28"/>
        </w:rPr>
      </w:pPr>
      <w:r w:rsidRPr="001E0B3C">
        <w:rPr>
          <w:b/>
          <w:bCs/>
          <w:sz w:val="28"/>
          <w:szCs w:val="28"/>
        </w:rPr>
        <w:t>Положение </w:t>
      </w:r>
      <w:r w:rsidRPr="001E0B3C">
        <w:rPr>
          <w:b/>
          <w:bCs/>
          <w:sz w:val="28"/>
          <w:szCs w:val="28"/>
        </w:rPr>
        <w:br/>
        <w:t xml:space="preserve">об экспертной комиссии </w:t>
      </w:r>
      <w:r w:rsidR="00F63449" w:rsidRPr="001E0B3C">
        <w:rPr>
          <w:b/>
          <w:bCs/>
          <w:sz w:val="28"/>
          <w:szCs w:val="28"/>
        </w:rPr>
        <w:t>Администрации</w:t>
      </w:r>
      <w:r w:rsidRPr="001E0B3C">
        <w:rPr>
          <w:b/>
          <w:bCs/>
          <w:sz w:val="28"/>
          <w:szCs w:val="28"/>
        </w:rPr>
        <w:t xml:space="preserve">                                                         </w:t>
      </w:r>
      <w:proofErr w:type="spellStart"/>
      <w:r w:rsidR="004D2804" w:rsidRPr="001E0B3C">
        <w:rPr>
          <w:b/>
          <w:bCs/>
          <w:sz w:val="28"/>
          <w:szCs w:val="28"/>
        </w:rPr>
        <w:t>Большеивановского</w:t>
      </w:r>
      <w:proofErr w:type="spellEnd"/>
      <w:r w:rsidRPr="001E0B3C">
        <w:rPr>
          <w:b/>
          <w:bCs/>
          <w:sz w:val="28"/>
          <w:szCs w:val="28"/>
        </w:rPr>
        <w:t xml:space="preserve"> сельского поселения</w:t>
      </w:r>
    </w:p>
    <w:p w:rsidR="004D3A36" w:rsidRPr="001E0B3C" w:rsidRDefault="004D3A36" w:rsidP="004D3A36">
      <w:pPr>
        <w:spacing w:before="218" w:after="218" w:line="312" w:lineRule="atLeast"/>
        <w:jc w:val="center"/>
        <w:outlineLvl w:val="3"/>
        <w:rPr>
          <w:b/>
          <w:bCs/>
          <w:sz w:val="28"/>
          <w:szCs w:val="28"/>
        </w:rPr>
      </w:pPr>
      <w:r w:rsidRPr="001E0B3C">
        <w:rPr>
          <w:b/>
          <w:bCs/>
          <w:sz w:val="28"/>
          <w:szCs w:val="28"/>
        </w:rPr>
        <w:t>I. Общие положения</w:t>
      </w:r>
    </w:p>
    <w:p w:rsidR="004D3A36" w:rsidRPr="001E0B3C" w:rsidRDefault="004D3A36" w:rsidP="004716B0">
      <w:pPr>
        <w:spacing w:line="312" w:lineRule="atLeast"/>
        <w:ind w:firstLine="851"/>
        <w:outlineLvl w:val="3"/>
        <w:rPr>
          <w:b/>
          <w:bCs/>
          <w:sz w:val="28"/>
          <w:szCs w:val="28"/>
        </w:rPr>
      </w:pPr>
      <w:r w:rsidRPr="001E0B3C">
        <w:rPr>
          <w:sz w:val="28"/>
          <w:szCs w:val="28"/>
        </w:rPr>
        <w:t xml:space="preserve">1. Положение об экспертной комиссии </w:t>
      </w:r>
      <w:r w:rsidR="00F63449" w:rsidRPr="001E0B3C">
        <w:rPr>
          <w:sz w:val="28"/>
          <w:szCs w:val="28"/>
        </w:rPr>
        <w:t>Администрации</w:t>
      </w:r>
      <w:r w:rsidRPr="001E0B3C">
        <w:rPr>
          <w:sz w:val="28"/>
          <w:szCs w:val="28"/>
        </w:rPr>
        <w:t xml:space="preserve">            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(далее–положение) разработано в    соответствии с подпунктом 9 пункта 6 Положения о Федеральном архивном агентстве, утвержденного Указом Президента Российской Федерации от 22 июня 2016 г. № 293 (Собрание законодательства Российской Федерации, 2016, № 26, ст. 4034).</w:t>
      </w:r>
    </w:p>
    <w:p w:rsidR="004D3A36" w:rsidRPr="001E0B3C" w:rsidRDefault="004D3A36" w:rsidP="004716B0">
      <w:pPr>
        <w:spacing w:line="312" w:lineRule="atLeast"/>
        <w:ind w:firstLine="851"/>
        <w:outlineLvl w:val="3"/>
        <w:rPr>
          <w:bCs/>
          <w:sz w:val="28"/>
          <w:szCs w:val="28"/>
        </w:rPr>
      </w:pPr>
      <w:r w:rsidRPr="001E0B3C">
        <w:rPr>
          <w:bCs/>
          <w:sz w:val="28"/>
          <w:szCs w:val="28"/>
        </w:rPr>
        <w:t>2.</w:t>
      </w:r>
      <w:r w:rsidRPr="001E0B3C">
        <w:rPr>
          <w:b/>
          <w:bCs/>
          <w:sz w:val="28"/>
          <w:szCs w:val="28"/>
        </w:rPr>
        <w:t xml:space="preserve"> </w:t>
      </w:r>
      <w:r w:rsidRPr="001E0B3C">
        <w:rPr>
          <w:sz w:val="28"/>
          <w:szCs w:val="28"/>
        </w:rPr>
        <w:t xml:space="preserve">Экспертная комиссия  (далее –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) создается в целях организации и проведения методической и практической работы по экспертизе ценности документов, образовавшихся в деятельности администрации                        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поселения.</w:t>
      </w:r>
    </w:p>
    <w:p w:rsidR="004D3A36" w:rsidRPr="001E0B3C" w:rsidRDefault="004D3A36" w:rsidP="004716B0">
      <w:pPr>
        <w:spacing w:line="312" w:lineRule="atLeast"/>
        <w:ind w:firstLine="851"/>
        <w:outlineLvl w:val="3"/>
        <w:rPr>
          <w:bCs/>
          <w:sz w:val="28"/>
          <w:szCs w:val="28"/>
        </w:rPr>
      </w:pPr>
      <w:r w:rsidRPr="001E0B3C">
        <w:rPr>
          <w:bCs/>
          <w:sz w:val="28"/>
          <w:szCs w:val="28"/>
        </w:rPr>
        <w:t>3.</w:t>
      </w:r>
      <w:r w:rsidRPr="001E0B3C">
        <w:rPr>
          <w:b/>
          <w:bCs/>
          <w:sz w:val="28"/>
          <w:szCs w:val="28"/>
        </w:rPr>
        <w:t xml:space="preserve">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является совещательным органом при главе администрации            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поселения, создается постановлением              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и действует на          основании положения, утвержденного главой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  поселения.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Администрация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поселения, выступающая  источником комплектования архивного отдела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муниципального района согласов</w:t>
      </w:r>
      <w:r w:rsidR="004716B0">
        <w:rPr>
          <w:sz w:val="28"/>
          <w:szCs w:val="28"/>
        </w:rPr>
        <w:t xml:space="preserve">ывает положение об </w:t>
      </w:r>
      <w:proofErr w:type="gramStart"/>
      <w:r w:rsidR="004716B0">
        <w:rPr>
          <w:sz w:val="28"/>
          <w:szCs w:val="28"/>
        </w:rPr>
        <w:t>ЭК</w:t>
      </w:r>
      <w:proofErr w:type="gramEnd"/>
      <w:r w:rsidR="004716B0">
        <w:rPr>
          <w:sz w:val="28"/>
          <w:szCs w:val="28"/>
        </w:rPr>
        <w:t xml:space="preserve"> с архивным</w:t>
      </w:r>
      <w:r w:rsidRPr="001E0B3C">
        <w:rPr>
          <w:sz w:val="28"/>
          <w:szCs w:val="28"/>
        </w:rPr>
        <w:t xml:space="preserve">  отделом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муниципального района.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4. Персональный состав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определяется постановлением главы       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В состав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включаются: председатель комиссии, секретарь                        комиссии, представители службы делопроизводства и архива, основных структурных подразделений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    поселения, архивного отдела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муниципального района, источником комплектования которого выступает администрация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(по согласованию).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Председателем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назначается один из главных специалистов        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>5.</w:t>
      </w:r>
      <w:r w:rsidRPr="001E0B3C">
        <w:rPr>
          <w:b/>
          <w:sz w:val="28"/>
          <w:szCs w:val="28"/>
        </w:rPr>
        <w:t xml:space="preserve"> </w:t>
      </w:r>
      <w:r w:rsidRPr="001E0B3C">
        <w:rPr>
          <w:sz w:val="28"/>
          <w:szCs w:val="28"/>
        </w:rPr>
        <w:t xml:space="preserve">В своей работе ЭК руководствуется Федеральным законом от 22.10.2004 № 125-ФЗ «Об архивном деле в Российской Федерации»                           (Собрание законодательства Российской Федерации, 2004, № 43, ст. 4169; </w:t>
      </w:r>
      <w:r w:rsidRPr="001E0B3C">
        <w:rPr>
          <w:sz w:val="28"/>
          <w:szCs w:val="28"/>
        </w:rPr>
        <w:lastRenderedPageBreak/>
        <w:t xml:space="preserve">2006, № 50, ст. 5280; 2007, № 49, </w:t>
      </w:r>
      <w:proofErr w:type="spellStart"/>
      <w:proofErr w:type="gramStart"/>
      <w:r w:rsidRPr="001E0B3C">
        <w:rPr>
          <w:sz w:val="28"/>
          <w:szCs w:val="28"/>
        </w:rPr>
        <w:t>c</w:t>
      </w:r>
      <w:proofErr w:type="gramEnd"/>
      <w:r w:rsidRPr="001E0B3C">
        <w:rPr>
          <w:sz w:val="28"/>
          <w:szCs w:val="28"/>
        </w:rPr>
        <w:t>т</w:t>
      </w:r>
      <w:proofErr w:type="spellEnd"/>
      <w:r w:rsidRPr="001E0B3C">
        <w:rPr>
          <w:sz w:val="28"/>
          <w:szCs w:val="28"/>
        </w:rPr>
        <w:t xml:space="preserve">. 6079; 2008, № 20, ст. 2253; 2010, № 19, ст. 2291, № 31, ст. 4196; 2013, № 7, ст. 611; 2014, № 40, ст. 5320; 2015, № 48, ст. 6723; 2016, № 10, ст. 1317, № 22, ст. 3097; 2017, № 25, ст. 3596; </w:t>
      </w:r>
      <w:proofErr w:type="gramStart"/>
      <w:r w:rsidRPr="001E0B3C">
        <w:rPr>
          <w:sz w:val="28"/>
          <w:szCs w:val="28"/>
        </w:rPr>
        <w:t>2018, № 1, ст. 19), законами и иными нормативными правовыми актами Российской  Федерации, правилами организации хранения, комплектования, учета и     использования документов Архивного фонда Российской Федерации и      других архивных документов в государственных органах, органах местного самоуправления и организациях, законами</w:t>
      </w:r>
      <w:r w:rsidR="004716B0">
        <w:rPr>
          <w:sz w:val="28"/>
          <w:szCs w:val="28"/>
        </w:rPr>
        <w:t xml:space="preserve"> </w:t>
      </w:r>
      <w:r w:rsidRPr="001E0B3C">
        <w:rPr>
          <w:sz w:val="28"/>
          <w:szCs w:val="28"/>
        </w:rPr>
        <w:t xml:space="preserve"> и иными нормативными           правовыми актами субъектов Российской Федерации в области архивного дела, локальными нормативными актами государственного органа.</w:t>
      </w:r>
      <w:proofErr w:type="gramEnd"/>
    </w:p>
    <w:p w:rsidR="004D3A36" w:rsidRPr="001E0B3C" w:rsidRDefault="004D3A36" w:rsidP="004D3A36">
      <w:pPr>
        <w:ind w:firstLine="851"/>
        <w:jc w:val="both"/>
        <w:rPr>
          <w:b/>
          <w:sz w:val="28"/>
          <w:szCs w:val="28"/>
          <w:u w:val="single"/>
        </w:rPr>
      </w:pPr>
    </w:p>
    <w:p w:rsidR="004D3A36" w:rsidRPr="001E0B3C" w:rsidRDefault="004D3A36" w:rsidP="004D3A36">
      <w:pPr>
        <w:spacing w:before="218" w:after="218" w:line="312" w:lineRule="atLeast"/>
        <w:jc w:val="center"/>
        <w:outlineLvl w:val="3"/>
        <w:rPr>
          <w:b/>
          <w:bCs/>
          <w:sz w:val="28"/>
          <w:szCs w:val="28"/>
        </w:rPr>
      </w:pPr>
      <w:r w:rsidRPr="001E0B3C">
        <w:rPr>
          <w:b/>
          <w:bCs/>
          <w:sz w:val="28"/>
          <w:szCs w:val="28"/>
        </w:rPr>
        <w:t xml:space="preserve">II. Функции </w:t>
      </w:r>
      <w:proofErr w:type="gramStart"/>
      <w:r w:rsidRPr="001E0B3C">
        <w:rPr>
          <w:b/>
          <w:bCs/>
          <w:sz w:val="28"/>
          <w:szCs w:val="28"/>
        </w:rPr>
        <w:t>ЭК</w:t>
      </w:r>
      <w:proofErr w:type="gramEnd"/>
    </w:p>
    <w:p w:rsidR="004D3A36" w:rsidRPr="001E0B3C" w:rsidRDefault="004D3A36" w:rsidP="004D3A36">
      <w:pPr>
        <w:spacing w:line="312" w:lineRule="atLeast"/>
        <w:ind w:firstLine="851"/>
        <w:outlineLvl w:val="3"/>
        <w:rPr>
          <w:b/>
          <w:bCs/>
          <w:sz w:val="28"/>
          <w:szCs w:val="28"/>
        </w:rPr>
      </w:pPr>
      <w:r w:rsidRPr="001E0B3C">
        <w:rPr>
          <w:sz w:val="28"/>
          <w:szCs w:val="28"/>
        </w:rPr>
        <w:t>Экспертная комиссия осуществляет следующие функции:</w:t>
      </w:r>
    </w:p>
    <w:p w:rsidR="004D3A36" w:rsidRPr="001E0B3C" w:rsidRDefault="004D3A36" w:rsidP="004D3A36">
      <w:pPr>
        <w:spacing w:line="312" w:lineRule="atLeast"/>
        <w:ind w:firstLine="851"/>
        <w:outlineLvl w:val="3"/>
        <w:rPr>
          <w:b/>
          <w:bCs/>
          <w:sz w:val="28"/>
          <w:szCs w:val="28"/>
        </w:rPr>
      </w:pPr>
      <w:r w:rsidRPr="001E0B3C">
        <w:rPr>
          <w:sz w:val="28"/>
          <w:szCs w:val="28"/>
        </w:rPr>
        <w:t>6.1. Организует ежегодный отбор дел, образующихся в деятельности организации, для хранения и уничтожения.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6.2. Рассматривает и принимает решения о согласовании: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а) описей дел постоянного хранения управленческой и иных видов документации;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>б) перечня проектов/объектов, проблем/тем, научно-техническая      документация по которым подлежит передаче на постоянное хранение;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в) описей дел по личному составу;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г) описей дел временных (свыше 10 лет) сроков хранения;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д) номенклатуры дел организации;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>е) актов о выделении к уничтожению документов, не подлежащих хранению;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ж) актов об утрате документов;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з) актов о неисправимом повреждении архивных документов;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и) предложений об установлении (изменении) сроков хранения        документов, не предусмотренных (предусмотренных) перечнями типовых архивных документов, а также перечнями документов, образующихся в   процессе деятельности федеральных органов государственной власти, иных государственных органов Российской Федерации и подведомственных им организаций, с указанием сроков их хранения, с последующим                      представлением их на согласование ЦЭПК при </w:t>
      </w:r>
      <w:proofErr w:type="spellStart"/>
      <w:r w:rsidRPr="001E0B3C">
        <w:rPr>
          <w:sz w:val="28"/>
          <w:szCs w:val="28"/>
        </w:rPr>
        <w:t>Росархиве</w:t>
      </w:r>
      <w:proofErr w:type="spellEnd"/>
      <w:r w:rsidRPr="001E0B3C">
        <w:rPr>
          <w:sz w:val="28"/>
          <w:szCs w:val="28"/>
        </w:rPr>
        <w:t>.</w:t>
      </w:r>
    </w:p>
    <w:p w:rsidR="004D3A36" w:rsidRPr="001E0B3C" w:rsidRDefault="004D3A36" w:rsidP="004716B0">
      <w:pPr>
        <w:ind w:firstLine="851"/>
        <w:rPr>
          <w:color w:val="2D2D2D"/>
          <w:spacing w:val="2"/>
          <w:sz w:val="28"/>
          <w:szCs w:val="28"/>
          <w:shd w:val="clear" w:color="auto" w:fill="FFFFFF"/>
        </w:rPr>
      </w:pPr>
      <w:r w:rsidRPr="001E0B3C">
        <w:rPr>
          <w:sz w:val="28"/>
          <w:szCs w:val="28"/>
        </w:rPr>
        <w:t>к) проектов локальных нормативных актов и методических              документов организации по делопроизводству и архивному делу.</w:t>
      </w:r>
      <w:r w:rsidRPr="001E0B3C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4D3A36" w:rsidRPr="001E0B3C" w:rsidRDefault="004D3A36" w:rsidP="004716B0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1E0B3C">
        <w:rPr>
          <w:sz w:val="28"/>
          <w:szCs w:val="28"/>
        </w:rPr>
        <w:t xml:space="preserve">6.3. </w:t>
      </w:r>
      <w:proofErr w:type="gramStart"/>
      <w:r w:rsidRPr="001E0B3C">
        <w:rPr>
          <w:sz w:val="28"/>
          <w:szCs w:val="28"/>
        </w:rPr>
        <w:t xml:space="preserve">Обеспечивает совместно со специалистом администрации      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поселения, осуществляющим  хранение,         комплектование, учет и использование архивных документов (далее – архив организации) представление на утверждение </w:t>
      </w:r>
      <w:r w:rsidRPr="001E0B3C">
        <w:rPr>
          <w:color w:val="000000"/>
          <w:sz w:val="28"/>
          <w:szCs w:val="28"/>
        </w:rPr>
        <w:t xml:space="preserve">экспертно-проверочной и       методической комиссии (далее ЭПМК) </w:t>
      </w:r>
      <w:r w:rsidRPr="001E0B3C">
        <w:rPr>
          <w:color w:val="000000"/>
          <w:sz w:val="28"/>
          <w:szCs w:val="28"/>
          <w:shd w:val="clear" w:color="auto" w:fill="FFFFFF"/>
        </w:rPr>
        <w:t xml:space="preserve">федерального государственного     архива или уполномоченного органа исполнительной власти субъекта       Российской Федерации в сфере архивного дела </w:t>
      </w:r>
      <w:r w:rsidRPr="001E0B3C">
        <w:rPr>
          <w:sz w:val="28"/>
          <w:szCs w:val="28"/>
        </w:rPr>
        <w:t xml:space="preserve">согласованных ЭК             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описей дел постоянного хранения управленческой и иных видов документации, </w:t>
      </w:r>
      <w:r w:rsidRPr="001E0B3C">
        <w:rPr>
          <w:sz w:val="28"/>
          <w:szCs w:val="28"/>
        </w:rPr>
        <w:lastRenderedPageBreak/>
        <w:t>перечней проектов</w:t>
      </w:r>
      <w:proofErr w:type="gramEnd"/>
      <w:r w:rsidRPr="001E0B3C">
        <w:rPr>
          <w:sz w:val="28"/>
          <w:szCs w:val="28"/>
        </w:rPr>
        <w:t>, проблем (тем), научно-технической документации, подлежащей передаче на постоянное хранение.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6.4. Обеспечивает совместно с архивом организации представление на согласование архивного отдела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                     муниципального района согласованные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описи дел по личному составу, номенклатуру дел</w:t>
      </w:r>
      <w:r w:rsidR="004716B0">
        <w:rPr>
          <w:sz w:val="28"/>
          <w:szCs w:val="28"/>
        </w:rPr>
        <w:t xml:space="preserve"> </w:t>
      </w:r>
      <w:r w:rsidRPr="001E0B3C">
        <w:rPr>
          <w:sz w:val="28"/>
          <w:szCs w:val="28"/>
        </w:rPr>
        <w:t xml:space="preserve"> организации.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6.5. Обеспечивает совместно с архивом организации представление на согласование архивного отдела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                                     муниципального района актов об утрате документов, актов о неисправимых повреждениях архивных документов.</w:t>
      </w:r>
    </w:p>
    <w:p w:rsidR="004D3A36" w:rsidRPr="001E0B3C" w:rsidRDefault="004716B0" w:rsidP="004716B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D3A36" w:rsidRPr="001E0B3C">
        <w:rPr>
          <w:sz w:val="28"/>
          <w:szCs w:val="28"/>
        </w:rPr>
        <w:t xml:space="preserve">6.6. Совместно с ответственным за архив специалистом организует для работников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="004D3A36" w:rsidRPr="001E0B3C">
        <w:rPr>
          <w:sz w:val="28"/>
          <w:szCs w:val="28"/>
        </w:rPr>
        <w:t xml:space="preserve"> сельского поселения       консультации по вопросам работы с документами, оказывает им                        методическую помощь, участвует в подготовке и проведении мероприятий по повышению их квалификации.</w:t>
      </w:r>
      <w:r w:rsidR="004D3A36" w:rsidRPr="001E0B3C">
        <w:rPr>
          <w:sz w:val="28"/>
          <w:szCs w:val="28"/>
        </w:rPr>
        <w:br/>
        <w:t> </w:t>
      </w:r>
    </w:p>
    <w:p w:rsidR="004D3A36" w:rsidRPr="001E0B3C" w:rsidRDefault="004D3A36" w:rsidP="004D3A36">
      <w:pPr>
        <w:spacing w:line="312" w:lineRule="atLeast"/>
        <w:jc w:val="center"/>
        <w:outlineLvl w:val="3"/>
        <w:rPr>
          <w:b/>
          <w:bCs/>
          <w:sz w:val="28"/>
          <w:szCs w:val="28"/>
        </w:rPr>
      </w:pPr>
      <w:r w:rsidRPr="001E0B3C">
        <w:rPr>
          <w:b/>
          <w:bCs/>
          <w:sz w:val="28"/>
          <w:szCs w:val="28"/>
        </w:rPr>
        <w:t xml:space="preserve">III. Права </w:t>
      </w:r>
      <w:proofErr w:type="gramStart"/>
      <w:r w:rsidRPr="001E0B3C">
        <w:rPr>
          <w:b/>
          <w:bCs/>
          <w:sz w:val="28"/>
          <w:szCs w:val="28"/>
        </w:rPr>
        <w:t>ЭК</w:t>
      </w:r>
      <w:proofErr w:type="gramEnd"/>
    </w:p>
    <w:p w:rsidR="004D3A36" w:rsidRPr="001E0B3C" w:rsidRDefault="004D3A36" w:rsidP="004D3A36">
      <w:pPr>
        <w:ind w:firstLine="851"/>
        <w:rPr>
          <w:sz w:val="28"/>
          <w:szCs w:val="28"/>
        </w:rPr>
      </w:pP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имеет право: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7.1. Давать рекомендации специалистам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по вопросам разработки номенклатур дел и формирования дел в делопроизводстве, экспертизы ценности документов, розыска недостающих дел постоянного срока хранения и дел по личному составу, упорядочения и оформления документов для передачи в архив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7.2. Запрашивать у ответственных специалистов: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>а) письменные объяснения о причинах утраты, порчи или несанкционированного уничтожения документов постоянного и временных (свыше 10 лет) сроков хранения, в том числе документов по личному составу;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>б) предложения и заключения, необходимые для определения сроков хранения документов.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7.3. Заслушивать </w:t>
      </w:r>
      <w:proofErr w:type="gramStart"/>
      <w:r w:rsidRPr="001E0B3C">
        <w:rPr>
          <w:sz w:val="28"/>
          <w:szCs w:val="28"/>
        </w:rPr>
        <w:t>на своих заседаниях ответственных специалистов о ходе подготовки документов к передаче на хранение в архив</w:t>
      </w:r>
      <w:proofErr w:type="gramEnd"/>
      <w:r w:rsidRPr="001E0B3C">
        <w:rPr>
          <w:sz w:val="28"/>
          <w:szCs w:val="28"/>
        </w:rPr>
        <w:t xml:space="preserve"> организации, об условиях хранения и обеспечения сохранности документов, в том числе Архивного фонда Российской Федерации, о причинах утраты документов.</w:t>
      </w:r>
    </w:p>
    <w:p w:rsidR="004D3A36" w:rsidRPr="001E0B3C" w:rsidRDefault="004D3A36" w:rsidP="004D3A36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7.4. Приглашать на заседания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в качестве консультантов и экспертов представителей научных, общественных и иных организаций.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>7.5.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7.6. Информировать руководство администрации </w:t>
      </w:r>
      <w:proofErr w:type="spellStart"/>
      <w:r w:rsidR="004D2804" w:rsidRPr="001E0B3C">
        <w:rPr>
          <w:sz w:val="28"/>
          <w:szCs w:val="28"/>
        </w:rPr>
        <w:t>Большеивановского</w:t>
      </w:r>
      <w:proofErr w:type="spellEnd"/>
      <w:r w:rsidRPr="001E0B3C">
        <w:rPr>
          <w:sz w:val="28"/>
          <w:szCs w:val="28"/>
        </w:rPr>
        <w:t xml:space="preserve"> сельского поселения по вопросам, относящимся к компетенции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>.</w:t>
      </w:r>
    </w:p>
    <w:p w:rsidR="004D3A36" w:rsidRPr="001E0B3C" w:rsidRDefault="004D3A36" w:rsidP="004D3A36">
      <w:pPr>
        <w:spacing w:line="312" w:lineRule="atLeast"/>
        <w:jc w:val="center"/>
        <w:outlineLvl w:val="3"/>
        <w:rPr>
          <w:b/>
          <w:bCs/>
          <w:sz w:val="28"/>
          <w:szCs w:val="28"/>
        </w:rPr>
      </w:pPr>
    </w:p>
    <w:p w:rsidR="004D3A36" w:rsidRPr="001E0B3C" w:rsidRDefault="004D3A36" w:rsidP="004D3A36">
      <w:pPr>
        <w:spacing w:line="312" w:lineRule="atLeast"/>
        <w:jc w:val="center"/>
        <w:outlineLvl w:val="3"/>
        <w:rPr>
          <w:b/>
          <w:bCs/>
          <w:sz w:val="28"/>
          <w:szCs w:val="28"/>
        </w:rPr>
      </w:pPr>
      <w:r w:rsidRPr="001E0B3C">
        <w:rPr>
          <w:b/>
          <w:bCs/>
          <w:sz w:val="28"/>
          <w:szCs w:val="28"/>
        </w:rPr>
        <w:lastRenderedPageBreak/>
        <w:t xml:space="preserve">IV. Организация работы </w:t>
      </w:r>
      <w:proofErr w:type="gramStart"/>
      <w:r w:rsidRPr="001E0B3C">
        <w:rPr>
          <w:b/>
          <w:bCs/>
          <w:sz w:val="28"/>
          <w:szCs w:val="28"/>
        </w:rPr>
        <w:t>ЭК</w:t>
      </w:r>
      <w:proofErr w:type="gramEnd"/>
    </w:p>
    <w:p w:rsidR="004D3A36" w:rsidRPr="001E0B3C" w:rsidRDefault="004D3A36" w:rsidP="004D3A36">
      <w:pPr>
        <w:spacing w:line="312" w:lineRule="atLeast"/>
        <w:jc w:val="center"/>
        <w:outlineLvl w:val="3"/>
        <w:rPr>
          <w:b/>
          <w:bCs/>
          <w:sz w:val="28"/>
          <w:szCs w:val="28"/>
        </w:rPr>
      </w:pP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8.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взаимодействует с соответствующей ЭПМК архивного учреждения, а также с архивным отделом администрации </w:t>
      </w:r>
      <w:proofErr w:type="spellStart"/>
      <w:r w:rsidRPr="001E0B3C">
        <w:rPr>
          <w:sz w:val="28"/>
          <w:szCs w:val="28"/>
        </w:rPr>
        <w:t>Иловлинского</w:t>
      </w:r>
      <w:proofErr w:type="spellEnd"/>
      <w:r w:rsidRPr="001E0B3C">
        <w:rPr>
          <w:sz w:val="28"/>
          <w:szCs w:val="28"/>
        </w:rPr>
        <w:t xml:space="preserve"> муниципального района.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9. Вопросы, относящиеся к компетенции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, рассматриваются на ее заседаниях, которые проводятся по мере необходимости. Все заседания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протоколируются.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10. Заседание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и принятые решения считаются правомочными, если на заседании присутствует более половины ее состава.</w:t>
      </w:r>
    </w:p>
    <w:p w:rsidR="004D3A36" w:rsidRPr="001E0B3C" w:rsidRDefault="004D3A36" w:rsidP="004716B0">
      <w:pPr>
        <w:ind w:firstLine="851"/>
        <w:rPr>
          <w:sz w:val="28"/>
          <w:szCs w:val="28"/>
        </w:rPr>
      </w:pPr>
      <w:r w:rsidRPr="001E0B3C">
        <w:rPr>
          <w:sz w:val="28"/>
          <w:szCs w:val="28"/>
        </w:rPr>
        <w:t xml:space="preserve">11. </w:t>
      </w:r>
      <w:bookmarkStart w:id="4" w:name="_GoBack"/>
      <w:bookmarkEnd w:id="4"/>
      <w:r w:rsidRPr="001E0B3C">
        <w:rPr>
          <w:sz w:val="28"/>
          <w:szCs w:val="28"/>
        </w:rPr>
        <w:t xml:space="preserve">Решения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принимаются по каждому вопросу (документу) отдельно большинством голосов присутствующих на заседании членов комиссии. При разделении голосов поровну решение принимает председатель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>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Право решающего голоса имеют только члены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>. Приглашенные консультанты и эксперты имеют право совещательного голоса.</w:t>
      </w:r>
    </w:p>
    <w:p w:rsidR="004D3A36" w:rsidRPr="001E0B3C" w:rsidRDefault="004D3A36" w:rsidP="004D3A36">
      <w:pPr>
        <w:ind w:firstLine="851"/>
        <w:jc w:val="both"/>
        <w:rPr>
          <w:sz w:val="28"/>
          <w:szCs w:val="28"/>
        </w:rPr>
      </w:pPr>
      <w:r w:rsidRPr="001E0B3C">
        <w:rPr>
          <w:sz w:val="28"/>
          <w:szCs w:val="28"/>
        </w:rPr>
        <w:t xml:space="preserve">12. Ведение делопроизводства </w:t>
      </w:r>
      <w:proofErr w:type="gramStart"/>
      <w:r w:rsidRPr="001E0B3C">
        <w:rPr>
          <w:sz w:val="28"/>
          <w:szCs w:val="28"/>
        </w:rPr>
        <w:t>ЭК</w:t>
      </w:r>
      <w:proofErr w:type="gramEnd"/>
      <w:r w:rsidRPr="001E0B3C">
        <w:rPr>
          <w:sz w:val="28"/>
          <w:szCs w:val="28"/>
        </w:rPr>
        <w:t xml:space="preserve"> возлагается на секретаря ЭК.</w:t>
      </w:r>
    </w:p>
    <w:p w:rsidR="004D3A36" w:rsidRPr="001E0B3C" w:rsidRDefault="004D3A36" w:rsidP="004D3A36">
      <w:pPr>
        <w:spacing w:line="0" w:lineRule="auto"/>
        <w:ind w:left="-13"/>
        <w:jc w:val="right"/>
        <w:rPr>
          <w:color w:val="666666"/>
          <w:sz w:val="28"/>
          <w:szCs w:val="28"/>
          <w:shd w:val="clear" w:color="auto" w:fill="FFFFFF"/>
        </w:rPr>
      </w:pPr>
      <w:r w:rsidRPr="001E0B3C">
        <w:rPr>
          <w:color w:val="666666"/>
          <w:sz w:val="28"/>
          <w:szCs w:val="28"/>
          <w:shd w:val="clear" w:color="auto" w:fill="FFFFFF"/>
        </w:rPr>
        <w:t>---</w:t>
      </w:r>
    </w:p>
    <w:p w:rsidR="004D3A36" w:rsidRPr="001E0B3C" w:rsidRDefault="004D3A36" w:rsidP="004D3A36">
      <w:pPr>
        <w:spacing w:line="0" w:lineRule="auto"/>
        <w:ind w:left="-13"/>
        <w:jc w:val="right"/>
        <w:rPr>
          <w:color w:val="666666"/>
          <w:sz w:val="28"/>
          <w:szCs w:val="28"/>
          <w:shd w:val="clear" w:color="auto" w:fill="FFFFFF"/>
        </w:rPr>
      </w:pPr>
      <w:r w:rsidRPr="001E0B3C">
        <w:rPr>
          <w:color w:val="666666"/>
          <w:sz w:val="28"/>
          <w:szCs w:val="28"/>
          <w:shd w:val="clear" w:color="auto" w:fill="FFFFFF"/>
        </w:rPr>
        <w:t>Полная версия этого текста находится на странице </w:t>
      </w:r>
      <w:hyperlink r:id="rId6" w:history="1">
        <w:r w:rsidRPr="001E0B3C">
          <w:rPr>
            <w:color w:val="333333"/>
            <w:sz w:val="28"/>
            <w:szCs w:val="28"/>
            <w:u w:val="single"/>
          </w:rPr>
          <w:t>http://archives.ru/documents/position/primernoe-pologenie-expert-comission.shtml</w:t>
        </w:r>
      </w:hyperlink>
    </w:p>
    <w:p w:rsidR="004D3A36" w:rsidRPr="001E0B3C" w:rsidRDefault="004D3A36" w:rsidP="004D3A36">
      <w:pPr>
        <w:ind w:left="-15"/>
        <w:rPr>
          <w:color w:val="666666"/>
          <w:sz w:val="28"/>
          <w:szCs w:val="28"/>
          <w:shd w:val="clear" w:color="auto" w:fill="FFFFFF"/>
        </w:rPr>
      </w:pPr>
      <w:r w:rsidRPr="001E0B3C">
        <w:rPr>
          <w:color w:val="666666"/>
          <w:sz w:val="28"/>
          <w:szCs w:val="28"/>
          <w:shd w:val="clear" w:color="auto" w:fill="FFFFFF"/>
        </w:rPr>
        <w:br/>
      </w:r>
    </w:p>
    <w:p w:rsidR="004D3A36" w:rsidRPr="001E0B3C" w:rsidRDefault="004D3A36" w:rsidP="004D3A36">
      <w:pPr>
        <w:ind w:left="-15"/>
        <w:rPr>
          <w:color w:val="666666"/>
          <w:sz w:val="28"/>
          <w:szCs w:val="28"/>
          <w:shd w:val="clear" w:color="auto" w:fill="FFFFFF"/>
        </w:rPr>
      </w:pPr>
    </w:p>
    <w:p w:rsidR="004D3A36" w:rsidRPr="001E0B3C" w:rsidRDefault="004D3A36" w:rsidP="004D3A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D3A36" w:rsidRPr="001E0B3C" w:rsidSect="0063350D">
      <w:pgSz w:w="11906" w:h="16838"/>
      <w:pgMar w:top="719" w:right="849" w:bottom="851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5583C"/>
    <w:multiLevelType w:val="hybridMultilevel"/>
    <w:tmpl w:val="FF447C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15B7E"/>
    <w:multiLevelType w:val="multilevel"/>
    <w:tmpl w:val="40A0A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95687A"/>
    <w:multiLevelType w:val="hybridMultilevel"/>
    <w:tmpl w:val="36F25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113"/>
    <w:rsid w:val="001C1670"/>
    <w:rsid w:val="001E0B3C"/>
    <w:rsid w:val="00262E64"/>
    <w:rsid w:val="002A3A25"/>
    <w:rsid w:val="002B7B3A"/>
    <w:rsid w:val="0034136C"/>
    <w:rsid w:val="003E2793"/>
    <w:rsid w:val="004716B0"/>
    <w:rsid w:val="004D2804"/>
    <w:rsid w:val="004D3A36"/>
    <w:rsid w:val="00596818"/>
    <w:rsid w:val="005C49E5"/>
    <w:rsid w:val="0063350D"/>
    <w:rsid w:val="009544E4"/>
    <w:rsid w:val="00964813"/>
    <w:rsid w:val="00A46506"/>
    <w:rsid w:val="00AD624C"/>
    <w:rsid w:val="00B2038C"/>
    <w:rsid w:val="00C54113"/>
    <w:rsid w:val="00D100CB"/>
    <w:rsid w:val="00D52E87"/>
    <w:rsid w:val="00E2009E"/>
    <w:rsid w:val="00E5712A"/>
    <w:rsid w:val="00F63449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C54113"/>
    <w:rPr>
      <w:lang w:val="ru-RU" w:eastAsia="ru-RU" w:bidi="ar-SA"/>
    </w:rPr>
  </w:style>
  <w:style w:type="paragraph" w:styleId="a4">
    <w:name w:val="header"/>
    <w:basedOn w:val="a"/>
    <w:link w:val="a3"/>
    <w:rsid w:val="00C54113"/>
    <w:pPr>
      <w:tabs>
        <w:tab w:val="center" w:pos="4677"/>
        <w:tab w:val="right" w:pos="9355"/>
      </w:tabs>
    </w:pPr>
  </w:style>
  <w:style w:type="character" w:customStyle="1" w:styleId="a5">
    <w:name w:val="Текст концевой сноски Знак"/>
    <w:link w:val="a6"/>
    <w:semiHidden/>
    <w:locked/>
    <w:rsid w:val="00C54113"/>
    <w:rPr>
      <w:lang w:val="ru-RU" w:eastAsia="ru-RU" w:bidi="ar-SA"/>
    </w:rPr>
  </w:style>
  <w:style w:type="paragraph" w:styleId="a6">
    <w:name w:val="endnote text"/>
    <w:basedOn w:val="a"/>
    <w:link w:val="a5"/>
    <w:semiHidden/>
    <w:rsid w:val="00C54113"/>
  </w:style>
  <w:style w:type="character" w:customStyle="1" w:styleId="ConsPlusNormal">
    <w:name w:val="ConsPlusNormal Знак"/>
    <w:link w:val="ConsPlusNormal0"/>
    <w:locked/>
    <w:rsid w:val="00C54113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rsid w:val="00C5411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Обычный +13 пт Знак"/>
    <w:link w:val="130"/>
    <w:locked/>
    <w:rsid w:val="00C54113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130">
    <w:name w:val="Обычный +13 пт"/>
    <w:basedOn w:val="a"/>
    <w:link w:val="13"/>
    <w:rsid w:val="00C54113"/>
    <w:pPr>
      <w:ind w:firstLine="567"/>
      <w:jc w:val="both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rsid w:val="00C54113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rsid w:val="00C5411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C5411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C54113"/>
    <w:rPr>
      <w:color w:val="0000FF"/>
      <w:u w:val="single"/>
    </w:rPr>
  </w:style>
  <w:style w:type="paragraph" w:customStyle="1" w:styleId="s1">
    <w:name w:val="s_1"/>
    <w:basedOn w:val="a"/>
    <w:rsid w:val="00C5411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C5411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rsid w:val="0063350D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13">
    <w:name w:val="Font Style13"/>
    <w:rsid w:val="0063350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uiPriority w:val="99"/>
    <w:unhideWhenUsed/>
    <w:rsid w:val="003413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34136C"/>
    <w:rPr>
      <w:sz w:val="16"/>
      <w:szCs w:val="16"/>
    </w:rPr>
  </w:style>
  <w:style w:type="paragraph" w:customStyle="1" w:styleId="Style5">
    <w:name w:val="Style5"/>
    <w:basedOn w:val="a"/>
    <w:rsid w:val="009544E4"/>
    <w:pPr>
      <w:widowControl w:val="0"/>
      <w:autoSpaceDE w:val="0"/>
      <w:autoSpaceDN w:val="0"/>
      <w:adjustRightInd w:val="0"/>
      <w:spacing w:line="322" w:lineRule="exact"/>
      <w:ind w:firstLine="742"/>
      <w:jc w:val="both"/>
    </w:pPr>
    <w:rPr>
      <w:sz w:val="24"/>
      <w:szCs w:val="24"/>
    </w:rPr>
  </w:style>
  <w:style w:type="character" w:customStyle="1" w:styleId="FontStyle14">
    <w:name w:val="Font Style14"/>
    <w:rsid w:val="009544E4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9544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9">
    <w:name w:val="Balloon Text"/>
    <w:basedOn w:val="a"/>
    <w:link w:val="aa"/>
    <w:rsid w:val="001E0B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E0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chives.ru/documents/position/primernoe-pologenie-expert-comission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22045</CharactersWithSpaces>
  <SharedDoc>false</SharedDoc>
  <HLinks>
    <vt:vector size="6" baseType="variant"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http://archives.ru/documents/position/primernoe-pologenie-expert-comission.shtml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2020-03-24T04:34:00Z</cp:lastPrinted>
  <dcterms:created xsi:type="dcterms:W3CDTF">2020-03-23T12:53:00Z</dcterms:created>
  <dcterms:modified xsi:type="dcterms:W3CDTF">2020-03-24T04:35:00Z</dcterms:modified>
</cp:coreProperties>
</file>